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6A00" w14:textId="454587A2" w:rsidR="00642EF9" w:rsidRDefault="00642EF9" w:rsidP="00642EF9"/>
    <w:tbl>
      <w:tblPr>
        <w:tblStyle w:val="TableGrid"/>
        <w:tblW w:w="0" w:type="auto"/>
        <w:tblInd w:w="0" w:type="dxa"/>
        <w:tblLook w:val="04A0" w:firstRow="1" w:lastRow="0" w:firstColumn="1" w:lastColumn="0" w:noHBand="0" w:noVBand="1"/>
      </w:tblPr>
      <w:tblGrid>
        <w:gridCol w:w="6516"/>
        <w:gridCol w:w="2834"/>
      </w:tblGrid>
      <w:tr w:rsidR="00764397" w14:paraId="01C2F92E" w14:textId="77777777" w:rsidTr="00764397">
        <w:tc>
          <w:tcPr>
            <w:tcW w:w="9350" w:type="dxa"/>
            <w:gridSpan w:val="2"/>
            <w:tcBorders>
              <w:top w:val="single" w:sz="4" w:space="0" w:color="auto"/>
              <w:left w:val="single" w:sz="4" w:space="0" w:color="auto"/>
              <w:bottom w:val="single" w:sz="4" w:space="0" w:color="auto"/>
              <w:right w:val="single" w:sz="4" w:space="0" w:color="auto"/>
            </w:tcBorders>
            <w:hideMark/>
          </w:tcPr>
          <w:p w14:paraId="385A7839" w14:textId="77777777" w:rsidR="00764397" w:rsidRDefault="00764397">
            <w:pPr>
              <w:rPr>
                <w:rFonts w:asciiTheme="minorHAnsi" w:hAnsiTheme="minorHAnsi" w:cstheme="minorBidi"/>
                <w:b/>
              </w:rPr>
            </w:pPr>
            <w:r>
              <w:rPr>
                <w:b/>
              </w:rPr>
              <w:t>Meeting Type/Purpose:  INTERNAL – Zoom Annual General Meeting</w:t>
            </w:r>
          </w:p>
        </w:tc>
      </w:tr>
      <w:tr w:rsidR="00764397" w14:paraId="54CD6DD6" w14:textId="77777777" w:rsidTr="00764397">
        <w:tc>
          <w:tcPr>
            <w:tcW w:w="6516" w:type="dxa"/>
            <w:tcBorders>
              <w:top w:val="single" w:sz="4" w:space="0" w:color="auto"/>
              <w:left w:val="single" w:sz="4" w:space="0" w:color="auto"/>
              <w:bottom w:val="single" w:sz="4" w:space="0" w:color="auto"/>
              <w:right w:val="single" w:sz="4" w:space="0" w:color="auto"/>
            </w:tcBorders>
            <w:hideMark/>
          </w:tcPr>
          <w:p w14:paraId="2FDDFE5A" w14:textId="01AA66EE" w:rsidR="00764397" w:rsidRDefault="00764397">
            <w:r>
              <w:t xml:space="preserve">Date: </w:t>
            </w:r>
            <w:r w:rsidR="00ED1954">
              <w:t>March 17, 2021</w:t>
            </w:r>
            <w:r>
              <w:t xml:space="preserve"> </w:t>
            </w:r>
          </w:p>
          <w:p w14:paraId="727395B7" w14:textId="77777777" w:rsidR="00764397" w:rsidRDefault="00764397">
            <w:r>
              <w:t>5:30 PM PDT/6:30 PM MDT/7:30 PM CDT/8:30 PM EDT</w:t>
            </w:r>
          </w:p>
        </w:tc>
        <w:tc>
          <w:tcPr>
            <w:tcW w:w="2834" w:type="dxa"/>
            <w:tcBorders>
              <w:top w:val="single" w:sz="4" w:space="0" w:color="auto"/>
              <w:left w:val="single" w:sz="4" w:space="0" w:color="auto"/>
              <w:bottom w:val="single" w:sz="4" w:space="0" w:color="auto"/>
              <w:right w:val="single" w:sz="4" w:space="0" w:color="auto"/>
            </w:tcBorders>
            <w:hideMark/>
          </w:tcPr>
          <w:p w14:paraId="57438836" w14:textId="77777777" w:rsidR="00764397" w:rsidRDefault="00764397">
            <w:r>
              <w:t>Location: via Zoom</w:t>
            </w:r>
          </w:p>
        </w:tc>
      </w:tr>
    </w:tbl>
    <w:p w14:paraId="17712FF7" w14:textId="3314E71E" w:rsidR="00764397" w:rsidRDefault="00764397" w:rsidP="00642EF9"/>
    <w:p w14:paraId="4867B7B7" w14:textId="79DE7C05" w:rsidR="00521F97" w:rsidRPr="00E1362C" w:rsidRDefault="00E1362C" w:rsidP="00E1362C">
      <w:pPr>
        <w:pStyle w:val="ListParagraph"/>
        <w:numPr>
          <w:ilvl w:val="0"/>
          <w:numId w:val="12"/>
        </w:numPr>
        <w:rPr>
          <w:rFonts w:eastAsia="Times New Roman"/>
        </w:rPr>
      </w:pPr>
      <w:r>
        <w:rPr>
          <w:rFonts w:eastAsia="Times New Roman"/>
        </w:rPr>
        <w:t xml:space="preserve"> </w:t>
      </w:r>
      <w:r w:rsidR="00521F97" w:rsidRPr="00E1362C">
        <w:rPr>
          <w:rFonts w:eastAsia="Times New Roman"/>
        </w:rPr>
        <w:t xml:space="preserve">Roll Call at </w:t>
      </w:r>
      <w:r>
        <w:rPr>
          <w:rFonts w:eastAsia="Times New Roman"/>
        </w:rPr>
        <w:t xml:space="preserve">7:30 PM </w:t>
      </w:r>
      <w:r w:rsidR="00521F97" w:rsidRPr="00E1362C">
        <w:rPr>
          <w:rFonts w:eastAsia="Times New Roman"/>
        </w:rPr>
        <w:t>CDT</w:t>
      </w:r>
      <w:r w:rsidR="003E6942">
        <w:rPr>
          <w:rFonts w:eastAsia="Times New Roman"/>
        </w:rPr>
        <w:t xml:space="preserve"> (Kevin Okabe)</w:t>
      </w:r>
    </w:p>
    <w:p w14:paraId="43F340BE" w14:textId="77777777" w:rsidR="00764397" w:rsidRDefault="00764397" w:rsidP="00642EF9"/>
    <w:tbl>
      <w:tblPr>
        <w:tblStyle w:val="TableGrid"/>
        <w:tblW w:w="9351" w:type="dxa"/>
        <w:tblInd w:w="0" w:type="dxa"/>
        <w:tblLook w:val="04A0" w:firstRow="1" w:lastRow="0" w:firstColumn="1" w:lastColumn="0" w:noHBand="0" w:noVBand="1"/>
      </w:tblPr>
      <w:tblGrid>
        <w:gridCol w:w="2263"/>
        <w:gridCol w:w="4111"/>
        <w:gridCol w:w="2977"/>
      </w:tblGrid>
      <w:tr w:rsidR="00642EF9" w14:paraId="130EDFEF" w14:textId="77777777" w:rsidTr="003E6942">
        <w:trPr>
          <w:trHeight w:val="295"/>
        </w:trPr>
        <w:tc>
          <w:tcPr>
            <w:tcW w:w="2263" w:type="dxa"/>
            <w:tcBorders>
              <w:top w:val="single" w:sz="4" w:space="0" w:color="auto"/>
              <w:left w:val="single" w:sz="4" w:space="0" w:color="auto"/>
              <w:bottom w:val="single" w:sz="4" w:space="0" w:color="auto"/>
              <w:right w:val="single" w:sz="4" w:space="0" w:color="auto"/>
            </w:tcBorders>
          </w:tcPr>
          <w:p w14:paraId="33E3CD3E" w14:textId="77777777" w:rsidR="00642EF9" w:rsidRDefault="00642EF9">
            <w:pPr>
              <w:jc w:val="center"/>
              <w:rPr>
                <w:rFonts w:asciiTheme="minorHAnsi" w:hAnsiTheme="minorHAnsi" w:cstheme="minorBidi"/>
                <w:b/>
              </w:rPr>
            </w:pPr>
          </w:p>
          <w:p w14:paraId="6D6952DD" w14:textId="4BB6839C" w:rsidR="00764397" w:rsidRDefault="00764397">
            <w:pPr>
              <w:jc w:val="center"/>
              <w:rPr>
                <w:rFonts w:asciiTheme="minorHAnsi" w:hAnsiTheme="minorHAnsi" w:cstheme="minorBidi"/>
                <w:b/>
              </w:rPr>
            </w:pPr>
          </w:p>
        </w:tc>
        <w:tc>
          <w:tcPr>
            <w:tcW w:w="4111" w:type="dxa"/>
            <w:tcBorders>
              <w:top w:val="single" w:sz="4" w:space="0" w:color="auto"/>
              <w:left w:val="single" w:sz="4" w:space="0" w:color="auto"/>
              <w:bottom w:val="single" w:sz="4" w:space="0" w:color="auto"/>
              <w:right w:val="single" w:sz="4" w:space="0" w:color="auto"/>
            </w:tcBorders>
            <w:hideMark/>
          </w:tcPr>
          <w:p w14:paraId="7C9CCBA3" w14:textId="77777777" w:rsidR="00642EF9" w:rsidRDefault="00642EF9">
            <w:pPr>
              <w:jc w:val="center"/>
              <w:rPr>
                <w:b/>
              </w:rPr>
            </w:pPr>
            <w:r>
              <w:rPr>
                <w:b/>
              </w:rPr>
              <w:t>Attending</w:t>
            </w:r>
          </w:p>
        </w:tc>
        <w:tc>
          <w:tcPr>
            <w:tcW w:w="2977" w:type="dxa"/>
            <w:tcBorders>
              <w:top w:val="single" w:sz="4" w:space="0" w:color="auto"/>
              <w:left w:val="single" w:sz="4" w:space="0" w:color="auto"/>
              <w:bottom w:val="single" w:sz="4" w:space="0" w:color="auto"/>
              <w:right w:val="single" w:sz="4" w:space="0" w:color="auto"/>
            </w:tcBorders>
            <w:hideMark/>
          </w:tcPr>
          <w:p w14:paraId="263D2706" w14:textId="77777777" w:rsidR="00642EF9" w:rsidRDefault="00642EF9">
            <w:pPr>
              <w:jc w:val="center"/>
              <w:rPr>
                <w:b/>
              </w:rPr>
            </w:pPr>
            <w:r>
              <w:rPr>
                <w:b/>
              </w:rPr>
              <w:t>Regrets</w:t>
            </w:r>
          </w:p>
        </w:tc>
      </w:tr>
      <w:tr w:rsidR="00642EF9" w14:paraId="7498BF13" w14:textId="77777777" w:rsidTr="00A04427">
        <w:tc>
          <w:tcPr>
            <w:tcW w:w="2263" w:type="dxa"/>
            <w:tcBorders>
              <w:top w:val="single" w:sz="4" w:space="0" w:color="auto"/>
              <w:left w:val="single" w:sz="4" w:space="0" w:color="auto"/>
              <w:bottom w:val="single" w:sz="4" w:space="0" w:color="auto"/>
              <w:right w:val="single" w:sz="4" w:space="0" w:color="auto"/>
            </w:tcBorders>
            <w:hideMark/>
          </w:tcPr>
          <w:p w14:paraId="3CB183A1" w14:textId="77777777" w:rsidR="00642EF9" w:rsidRDefault="00642EF9">
            <w:r>
              <w:t>NAJC Full Organizational Members:</w:t>
            </w:r>
          </w:p>
          <w:p w14:paraId="01138CFC" w14:textId="77777777" w:rsidR="00642EF9" w:rsidRDefault="00642EF9">
            <w:r>
              <w:t>10 votes</w:t>
            </w:r>
          </w:p>
        </w:tc>
        <w:tc>
          <w:tcPr>
            <w:tcW w:w="4111" w:type="dxa"/>
            <w:tcBorders>
              <w:top w:val="single" w:sz="4" w:space="0" w:color="auto"/>
              <w:left w:val="single" w:sz="4" w:space="0" w:color="auto"/>
              <w:bottom w:val="single" w:sz="4" w:space="0" w:color="auto"/>
              <w:right w:val="single" w:sz="4" w:space="0" w:color="auto"/>
            </w:tcBorders>
            <w:hideMark/>
          </w:tcPr>
          <w:p w14:paraId="4D1F1966" w14:textId="0B9CECCD" w:rsidR="00642EF9" w:rsidRPr="0029364D" w:rsidRDefault="008B6391" w:rsidP="00642EF9">
            <w:pPr>
              <w:rPr>
                <w:sz w:val="20"/>
                <w:szCs w:val="20"/>
              </w:rPr>
            </w:pPr>
            <w:r w:rsidRPr="0029364D">
              <w:rPr>
                <w:sz w:val="20"/>
                <w:szCs w:val="20"/>
              </w:rPr>
              <w:t>-</w:t>
            </w:r>
            <w:r w:rsidR="00642EF9" w:rsidRPr="0029364D">
              <w:rPr>
                <w:sz w:val="20"/>
                <w:szCs w:val="20"/>
              </w:rPr>
              <w:t>Calgary Japanese Community Association</w:t>
            </w:r>
            <w:r w:rsidR="0005164E" w:rsidRPr="0029364D">
              <w:rPr>
                <w:sz w:val="20"/>
                <w:szCs w:val="20"/>
              </w:rPr>
              <w:t>- Roger Teshima</w:t>
            </w:r>
          </w:p>
          <w:p w14:paraId="3F93AABD" w14:textId="77777777" w:rsidR="00785735" w:rsidRPr="0029364D" w:rsidRDefault="00785735" w:rsidP="00642EF9">
            <w:pPr>
              <w:rPr>
                <w:sz w:val="20"/>
                <w:szCs w:val="20"/>
              </w:rPr>
            </w:pPr>
          </w:p>
          <w:p w14:paraId="4A9B2624" w14:textId="769FC5E8" w:rsidR="00642EF9" w:rsidRPr="0029364D" w:rsidRDefault="008B6391" w:rsidP="00642EF9">
            <w:pPr>
              <w:rPr>
                <w:sz w:val="20"/>
                <w:szCs w:val="20"/>
              </w:rPr>
            </w:pPr>
            <w:r w:rsidRPr="0029364D">
              <w:rPr>
                <w:sz w:val="20"/>
                <w:szCs w:val="20"/>
              </w:rPr>
              <w:t>-</w:t>
            </w:r>
            <w:r w:rsidR="00642EF9" w:rsidRPr="0029364D">
              <w:rPr>
                <w:sz w:val="20"/>
                <w:szCs w:val="20"/>
              </w:rPr>
              <w:t>Edmonton Japanese Community Association</w:t>
            </w:r>
            <w:r w:rsidR="0005164E" w:rsidRPr="0029364D">
              <w:rPr>
                <w:sz w:val="20"/>
                <w:szCs w:val="20"/>
              </w:rPr>
              <w:t xml:space="preserve">- </w:t>
            </w:r>
            <w:r w:rsidR="001F38BE" w:rsidRPr="0029364D">
              <w:rPr>
                <w:sz w:val="20"/>
                <w:szCs w:val="20"/>
              </w:rPr>
              <w:t>Paul Fujishige</w:t>
            </w:r>
          </w:p>
          <w:p w14:paraId="57B6DCB6" w14:textId="77777777" w:rsidR="00785735" w:rsidRPr="0029364D" w:rsidRDefault="00785735" w:rsidP="00642EF9">
            <w:pPr>
              <w:rPr>
                <w:sz w:val="20"/>
                <w:szCs w:val="20"/>
              </w:rPr>
            </w:pPr>
          </w:p>
          <w:p w14:paraId="2C7725FF" w14:textId="5F584C21" w:rsidR="00642EF9" w:rsidRPr="0029364D" w:rsidRDefault="008B6391" w:rsidP="00642EF9">
            <w:pPr>
              <w:rPr>
                <w:sz w:val="20"/>
                <w:szCs w:val="20"/>
              </w:rPr>
            </w:pPr>
            <w:r w:rsidRPr="0029364D">
              <w:rPr>
                <w:sz w:val="20"/>
                <w:szCs w:val="20"/>
              </w:rPr>
              <w:t>-</w:t>
            </w:r>
            <w:r w:rsidR="00642EF9" w:rsidRPr="0029364D">
              <w:rPr>
                <w:sz w:val="20"/>
                <w:szCs w:val="20"/>
              </w:rPr>
              <w:t>Greater Toronto Chapter of NAJC</w:t>
            </w:r>
            <w:r w:rsidR="0005164E" w:rsidRPr="0029364D">
              <w:rPr>
                <w:sz w:val="20"/>
                <w:szCs w:val="20"/>
              </w:rPr>
              <w:t>- Kim Uyede-Kai</w:t>
            </w:r>
            <w:r w:rsidR="001F38BE" w:rsidRPr="0029364D">
              <w:rPr>
                <w:sz w:val="20"/>
                <w:szCs w:val="20"/>
              </w:rPr>
              <w:t>, alternate Stephane Hamade</w:t>
            </w:r>
          </w:p>
          <w:p w14:paraId="705D87AC" w14:textId="77777777" w:rsidR="00785735" w:rsidRPr="0029364D" w:rsidRDefault="00785735" w:rsidP="00642EF9">
            <w:pPr>
              <w:rPr>
                <w:sz w:val="20"/>
                <w:szCs w:val="20"/>
              </w:rPr>
            </w:pPr>
          </w:p>
          <w:p w14:paraId="7139AFED" w14:textId="2F0F1D12" w:rsidR="00642EF9" w:rsidRPr="0029364D" w:rsidRDefault="008B6391">
            <w:pPr>
              <w:rPr>
                <w:sz w:val="20"/>
                <w:szCs w:val="20"/>
              </w:rPr>
            </w:pPr>
            <w:r w:rsidRPr="0029364D">
              <w:rPr>
                <w:sz w:val="20"/>
                <w:szCs w:val="20"/>
              </w:rPr>
              <w:t>-</w:t>
            </w:r>
            <w:r w:rsidR="00642EF9" w:rsidRPr="0029364D">
              <w:rPr>
                <w:sz w:val="20"/>
                <w:szCs w:val="20"/>
              </w:rPr>
              <w:t>Greater Vancouver Japanese Canadian</w:t>
            </w:r>
            <w:r w:rsidR="0005164E" w:rsidRPr="0029364D">
              <w:rPr>
                <w:sz w:val="20"/>
                <w:szCs w:val="20"/>
              </w:rPr>
              <w:t>- Judy Hanazawa</w:t>
            </w:r>
          </w:p>
          <w:p w14:paraId="38A9DF76" w14:textId="77777777" w:rsidR="00785735" w:rsidRPr="0029364D" w:rsidRDefault="00785735">
            <w:pPr>
              <w:rPr>
                <w:sz w:val="20"/>
                <w:szCs w:val="20"/>
              </w:rPr>
            </w:pPr>
          </w:p>
          <w:p w14:paraId="6C1E95C3" w14:textId="71DAFD40" w:rsidR="00642EF9" w:rsidRPr="0029364D" w:rsidRDefault="008B6391" w:rsidP="00642EF9">
            <w:pPr>
              <w:rPr>
                <w:sz w:val="20"/>
                <w:szCs w:val="20"/>
              </w:rPr>
            </w:pPr>
            <w:r w:rsidRPr="0029364D">
              <w:rPr>
                <w:sz w:val="20"/>
                <w:szCs w:val="20"/>
              </w:rPr>
              <w:t>-</w:t>
            </w:r>
            <w:r w:rsidR="00642EF9" w:rsidRPr="0029364D">
              <w:rPr>
                <w:sz w:val="20"/>
                <w:szCs w:val="20"/>
              </w:rPr>
              <w:t>Hamilton Chapter NAJC</w:t>
            </w:r>
            <w:r w:rsidR="0005164E" w:rsidRPr="0029364D">
              <w:rPr>
                <w:sz w:val="20"/>
                <w:szCs w:val="20"/>
              </w:rPr>
              <w:t>- Patti S</w:t>
            </w:r>
            <w:r w:rsidR="00785735" w:rsidRPr="0029364D">
              <w:rPr>
                <w:sz w:val="20"/>
                <w:szCs w:val="20"/>
              </w:rPr>
              <w:t>i</w:t>
            </w:r>
            <w:r w:rsidR="0005164E" w:rsidRPr="0029364D">
              <w:rPr>
                <w:sz w:val="20"/>
                <w:szCs w:val="20"/>
              </w:rPr>
              <w:t>mpson</w:t>
            </w:r>
          </w:p>
          <w:p w14:paraId="44615CB6" w14:textId="77777777" w:rsidR="00785735" w:rsidRPr="0029364D" w:rsidRDefault="00785735" w:rsidP="00642EF9">
            <w:pPr>
              <w:rPr>
                <w:sz w:val="20"/>
                <w:szCs w:val="20"/>
              </w:rPr>
            </w:pPr>
          </w:p>
          <w:p w14:paraId="612FA61F" w14:textId="7932658D" w:rsidR="00642EF9" w:rsidRPr="0029364D" w:rsidRDefault="008B6391" w:rsidP="00642EF9">
            <w:pPr>
              <w:rPr>
                <w:sz w:val="20"/>
                <w:szCs w:val="20"/>
              </w:rPr>
            </w:pPr>
            <w:r w:rsidRPr="0029364D">
              <w:rPr>
                <w:sz w:val="20"/>
                <w:szCs w:val="20"/>
              </w:rPr>
              <w:t>-</w:t>
            </w:r>
            <w:r w:rsidR="00642EF9" w:rsidRPr="0029364D">
              <w:rPr>
                <w:sz w:val="20"/>
                <w:szCs w:val="20"/>
              </w:rPr>
              <w:t>Japanese Canadian Association of Yukon</w:t>
            </w:r>
            <w:r w:rsidR="0005164E" w:rsidRPr="0029364D">
              <w:rPr>
                <w:sz w:val="20"/>
                <w:szCs w:val="20"/>
              </w:rPr>
              <w:t>- Fumi Torigai</w:t>
            </w:r>
          </w:p>
          <w:p w14:paraId="4FDF6375" w14:textId="77777777" w:rsidR="00785735" w:rsidRPr="0029364D" w:rsidRDefault="00785735" w:rsidP="00642EF9">
            <w:pPr>
              <w:rPr>
                <w:sz w:val="20"/>
                <w:szCs w:val="20"/>
              </w:rPr>
            </w:pPr>
          </w:p>
          <w:p w14:paraId="602EA541" w14:textId="013B7814" w:rsidR="00642EF9" w:rsidRPr="0029364D" w:rsidRDefault="008B6391" w:rsidP="00642EF9">
            <w:pPr>
              <w:rPr>
                <w:sz w:val="20"/>
                <w:szCs w:val="20"/>
              </w:rPr>
            </w:pPr>
            <w:r w:rsidRPr="0029364D">
              <w:rPr>
                <w:sz w:val="20"/>
                <w:szCs w:val="20"/>
              </w:rPr>
              <w:t>-</w:t>
            </w:r>
            <w:r w:rsidR="00642EF9" w:rsidRPr="0029364D">
              <w:rPr>
                <w:sz w:val="20"/>
                <w:szCs w:val="20"/>
              </w:rPr>
              <w:t>Japanese Cultural Association of Manitoba</w:t>
            </w:r>
            <w:r w:rsidR="0005164E" w:rsidRPr="0029364D">
              <w:rPr>
                <w:sz w:val="20"/>
                <w:szCs w:val="20"/>
              </w:rPr>
              <w:t>- Kelly Kaita</w:t>
            </w:r>
          </w:p>
          <w:p w14:paraId="617A52E9" w14:textId="2CCB9599" w:rsidR="00ED1954" w:rsidRPr="0029364D" w:rsidRDefault="00ED1954" w:rsidP="00642EF9">
            <w:pPr>
              <w:rPr>
                <w:sz w:val="20"/>
                <w:szCs w:val="20"/>
              </w:rPr>
            </w:pPr>
          </w:p>
          <w:p w14:paraId="28C77DE5" w14:textId="1DE1EF46" w:rsidR="00ED1954" w:rsidRPr="0029364D" w:rsidRDefault="00ED1954" w:rsidP="00ED1954">
            <w:pPr>
              <w:rPr>
                <w:sz w:val="20"/>
                <w:szCs w:val="20"/>
              </w:rPr>
            </w:pPr>
            <w:r w:rsidRPr="0029364D">
              <w:rPr>
                <w:sz w:val="20"/>
                <w:szCs w:val="20"/>
              </w:rPr>
              <w:t>-Kamloops Japanese Canadian Association</w:t>
            </w:r>
            <w:r w:rsidR="001F38BE" w:rsidRPr="0029364D">
              <w:rPr>
                <w:sz w:val="20"/>
                <w:szCs w:val="20"/>
              </w:rPr>
              <w:t>, Brenda Sa</w:t>
            </w:r>
            <w:r w:rsidR="00E3402B" w:rsidRPr="0029364D">
              <w:rPr>
                <w:sz w:val="20"/>
                <w:szCs w:val="20"/>
              </w:rPr>
              <w:t>wa</w:t>
            </w:r>
            <w:r w:rsidR="001F38BE" w:rsidRPr="0029364D">
              <w:rPr>
                <w:sz w:val="20"/>
                <w:szCs w:val="20"/>
              </w:rPr>
              <w:t>da</w:t>
            </w:r>
          </w:p>
          <w:p w14:paraId="4E84D6A4" w14:textId="592B20B4" w:rsidR="00ED1954" w:rsidRPr="0029364D" w:rsidRDefault="00ED1954" w:rsidP="00ED1954">
            <w:pPr>
              <w:rPr>
                <w:sz w:val="20"/>
                <w:szCs w:val="20"/>
              </w:rPr>
            </w:pPr>
          </w:p>
          <w:p w14:paraId="07D17F55" w14:textId="4380DFB2" w:rsidR="00642EF9" w:rsidRPr="0029364D" w:rsidRDefault="008B6391">
            <w:pPr>
              <w:rPr>
                <w:sz w:val="20"/>
                <w:szCs w:val="20"/>
              </w:rPr>
            </w:pPr>
            <w:r w:rsidRPr="0029364D">
              <w:rPr>
                <w:sz w:val="20"/>
                <w:szCs w:val="20"/>
              </w:rPr>
              <w:t>-</w:t>
            </w:r>
            <w:r w:rsidR="00642EF9" w:rsidRPr="0029364D">
              <w:rPr>
                <w:sz w:val="20"/>
                <w:szCs w:val="20"/>
              </w:rPr>
              <w:t>Ottawa Japanese Community Association</w:t>
            </w:r>
            <w:r w:rsidR="0005164E" w:rsidRPr="0029364D">
              <w:rPr>
                <w:sz w:val="20"/>
                <w:szCs w:val="20"/>
              </w:rPr>
              <w:t>- Melisa Kamibayashi Staples</w:t>
            </w:r>
          </w:p>
          <w:p w14:paraId="578222E4" w14:textId="77777777" w:rsidR="00785735" w:rsidRPr="0029364D" w:rsidRDefault="00785735">
            <w:pPr>
              <w:rPr>
                <w:sz w:val="20"/>
                <w:szCs w:val="20"/>
              </w:rPr>
            </w:pPr>
          </w:p>
          <w:p w14:paraId="1005E3BD" w14:textId="581EC4F1" w:rsidR="00642EF9" w:rsidRPr="0029364D" w:rsidRDefault="008B6391" w:rsidP="00261099">
            <w:r w:rsidRPr="0029364D">
              <w:rPr>
                <w:sz w:val="20"/>
                <w:szCs w:val="20"/>
              </w:rPr>
              <w:t>-</w:t>
            </w:r>
            <w:r w:rsidR="00642EF9" w:rsidRPr="0029364D">
              <w:rPr>
                <w:sz w:val="20"/>
                <w:szCs w:val="20"/>
              </w:rPr>
              <w:t xml:space="preserve">Victoria Nikkei Cultural Society </w:t>
            </w:r>
            <w:r w:rsidR="0005164E" w:rsidRPr="0029364D">
              <w:rPr>
                <w:sz w:val="20"/>
                <w:szCs w:val="20"/>
              </w:rPr>
              <w:t>Citizens’ Association – Tsugio Kurushima</w:t>
            </w:r>
          </w:p>
        </w:tc>
        <w:tc>
          <w:tcPr>
            <w:tcW w:w="2977" w:type="dxa"/>
            <w:tcBorders>
              <w:top w:val="single" w:sz="4" w:space="0" w:color="auto"/>
              <w:left w:val="single" w:sz="4" w:space="0" w:color="auto"/>
              <w:bottom w:val="single" w:sz="4" w:space="0" w:color="auto"/>
              <w:right w:val="single" w:sz="4" w:space="0" w:color="auto"/>
            </w:tcBorders>
          </w:tcPr>
          <w:p w14:paraId="1D3AA534" w14:textId="6DE076C8" w:rsidR="00A343AB" w:rsidRDefault="00A343AB" w:rsidP="00A343AB">
            <w:pPr>
              <w:rPr>
                <w:sz w:val="20"/>
                <w:szCs w:val="20"/>
              </w:rPr>
            </w:pPr>
            <w:r>
              <w:rPr>
                <w:sz w:val="20"/>
                <w:szCs w:val="20"/>
              </w:rPr>
              <w:t>Lakehead Japanese Cultural Association</w:t>
            </w:r>
          </w:p>
          <w:p w14:paraId="4CFE8CF2" w14:textId="77777777" w:rsidR="00642EF9" w:rsidRDefault="00642EF9"/>
          <w:p w14:paraId="34450D49" w14:textId="77777777" w:rsidR="00785735" w:rsidRDefault="00785735" w:rsidP="00785735">
            <w:pPr>
              <w:rPr>
                <w:sz w:val="20"/>
                <w:szCs w:val="20"/>
              </w:rPr>
            </w:pPr>
          </w:p>
          <w:p w14:paraId="03AEA9C0" w14:textId="77777777" w:rsidR="00785735" w:rsidRDefault="00785735" w:rsidP="00785735"/>
          <w:p w14:paraId="5C71FE19" w14:textId="77777777" w:rsidR="00642EF9" w:rsidRDefault="00642EF9"/>
          <w:p w14:paraId="1C2DEB49" w14:textId="77777777" w:rsidR="00642EF9" w:rsidRDefault="00642EF9"/>
          <w:p w14:paraId="28A82012" w14:textId="77777777" w:rsidR="00642EF9" w:rsidRDefault="00642EF9">
            <w:pPr>
              <w:rPr>
                <w:sz w:val="20"/>
                <w:szCs w:val="20"/>
              </w:rPr>
            </w:pPr>
          </w:p>
          <w:p w14:paraId="54E31021" w14:textId="77777777" w:rsidR="00642EF9" w:rsidRDefault="00642EF9">
            <w:pPr>
              <w:rPr>
                <w:sz w:val="20"/>
                <w:szCs w:val="20"/>
              </w:rPr>
            </w:pPr>
          </w:p>
          <w:p w14:paraId="25EEA7AB" w14:textId="77777777" w:rsidR="00642EF9" w:rsidRDefault="00642EF9"/>
          <w:p w14:paraId="4FA31141" w14:textId="77777777" w:rsidR="00642EF9" w:rsidRDefault="00642EF9"/>
          <w:p w14:paraId="3DD9C50D" w14:textId="77777777" w:rsidR="00642EF9" w:rsidRDefault="00642EF9"/>
          <w:p w14:paraId="42989D1E" w14:textId="77777777" w:rsidR="00642EF9" w:rsidRDefault="00642EF9"/>
          <w:p w14:paraId="19E99C5D" w14:textId="77777777" w:rsidR="00555810" w:rsidRDefault="00555810"/>
          <w:p w14:paraId="1F1731C9" w14:textId="77777777" w:rsidR="00555810" w:rsidRDefault="00555810"/>
          <w:p w14:paraId="7052EDBB" w14:textId="77777777" w:rsidR="00555810" w:rsidRDefault="00555810"/>
          <w:p w14:paraId="4C4B9AF6" w14:textId="77777777" w:rsidR="00555810" w:rsidRDefault="00555810"/>
          <w:p w14:paraId="7DA96D69" w14:textId="77777777" w:rsidR="00555810" w:rsidRDefault="00555810"/>
          <w:p w14:paraId="4AC12B5A" w14:textId="77777777" w:rsidR="00555810" w:rsidRDefault="00555810"/>
          <w:p w14:paraId="40E5EEAC" w14:textId="77777777" w:rsidR="00555810" w:rsidRDefault="00555810"/>
          <w:p w14:paraId="7C5B7198" w14:textId="77777777" w:rsidR="00555810" w:rsidRDefault="00555810"/>
          <w:p w14:paraId="5B21DB03" w14:textId="77777777" w:rsidR="00555810" w:rsidRDefault="00555810" w:rsidP="00555810">
            <w:pPr>
              <w:rPr>
                <w:sz w:val="20"/>
                <w:szCs w:val="20"/>
              </w:rPr>
            </w:pPr>
            <w:r>
              <w:rPr>
                <w:sz w:val="20"/>
                <w:szCs w:val="20"/>
              </w:rPr>
              <w:t xml:space="preserve">-Nikkei Cultural Society of Lethbridge &amp; Area, </w:t>
            </w:r>
          </w:p>
          <w:p w14:paraId="4150BD72" w14:textId="77777777" w:rsidR="00555810" w:rsidRDefault="00555810"/>
          <w:p w14:paraId="125CD74B" w14:textId="77777777" w:rsidR="00555810" w:rsidRDefault="00555810" w:rsidP="00555810">
            <w:pPr>
              <w:rPr>
                <w:sz w:val="20"/>
                <w:szCs w:val="20"/>
              </w:rPr>
            </w:pPr>
            <w:r>
              <w:rPr>
                <w:sz w:val="20"/>
                <w:szCs w:val="20"/>
              </w:rPr>
              <w:t>-Vernon Japanese Cultural Society</w:t>
            </w:r>
          </w:p>
          <w:p w14:paraId="666966C7" w14:textId="5180878B" w:rsidR="00555810" w:rsidRDefault="00555810"/>
        </w:tc>
      </w:tr>
      <w:tr w:rsidR="00642EF9" w14:paraId="1562DB31" w14:textId="77777777" w:rsidTr="00A04427">
        <w:tc>
          <w:tcPr>
            <w:tcW w:w="2263" w:type="dxa"/>
            <w:tcBorders>
              <w:top w:val="single" w:sz="4" w:space="0" w:color="auto"/>
              <w:left w:val="single" w:sz="4" w:space="0" w:color="auto"/>
              <w:bottom w:val="single" w:sz="4" w:space="0" w:color="auto"/>
              <w:right w:val="single" w:sz="4" w:space="0" w:color="auto"/>
            </w:tcBorders>
            <w:hideMark/>
          </w:tcPr>
          <w:p w14:paraId="22E7337D" w14:textId="77777777" w:rsidR="00642EF9" w:rsidRDefault="00642EF9">
            <w:r>
              <w:t xml:space="preserve">NAJC </w:t>
            </w:r>
            <w:proofErr w:type="gramStart"/>
            <w:r>
              <w:t>Supporting  Organizational</w:t>
            </w:r>
            <w:proofErr w:type="gramEnd"/>
            <w:r>
              <w:t xml:space="preserve"> Members:</w:t>
            </w:r>
          </w:p>
          <w:p w14:paraId="1AAF185B" w14:textId="77777777" w:rsidR="00642EF9" w:rsidRDefault="00642EF9">
            <w:r>
              <w:t>2 votes</w:t>
            </w:r>
          </w:p>
        </w:tc>
        <w:tc>
          <w:tcPr>
            <w:tcW w:w="4111" w:type="dxa"/>
            <w:tcBorders>
              <w:top w:val="single" w:sz="4" w:space="0" w:color="auto"/>
              <w:left w:val="single" w:sz="4" w:space="0" w:color="auto"/>
              <w:bottom w:val="single" w:sz="4" w:space="0" w:color="auto"/>
              <w:right w:val="single" w:sz="4" w:space="0" w:color="auto"/>
            </w:tcBorders>
            <w:hideMark/>
          </w:tcPr>
          <w:p w14:paraId="4A461BA5" w14:textId="3263261E" w:rsidR="00642EF9" w:rsidRPr="0029364D" w:rsidRDefault="008B6391">
            <w:pPr>
              <w:rPr>
                <w:sz w:val="20"/>
                <w:szCs w:val="20"/>
              </w:rPr>
            </w:pPr>
            <w:r w:rsidRPr="0029364D">
              <w:rPr>
                <w:sz w:val="20"/>
                <w:szCs w:val="20"/>
              </w:rPr>
              <w:t>-</w:t>
            </w:r>
            <w:r w:rsidR="00642EF9" w:rsidRPr="0029364D">
              <w:rPr>
                <w:sz w:val="20"/>
                <w:szCs w:val="20"/>
              </w:rPr>
              <w:t>Central Vancouver Island Japanese Canadian Cultural Society</w:t>
            </w:r>
            <w:r w:rsidR="0005164E" w:rsidRPr="0029364D">
              <w:rPr>
                <w:sz w:val="20"/>
                <w:szCs w:val="20"/>
              </w:rPr>
              <w:t xml:space="preserve">- </w:t>
            </w:r>
            <w:r w:rsidR="00087F5F" w:rsidRPr="0029364D">
              <w:rPr>
                <w:sz w:val="20"/>
                <w:szCs w:val="20"/>
              </w:rPr>
              <w:t>Tami Hirasawa</w:t>
            </w:r>
          </w:p>
          <w:p w14:paraId="30F02497" w14:textId="77777777" w:rsidR="00785735" w:rsidRPr="0029364D" w:rsidRDefault="00785735">
            <w:pPr>
              <w:rPr>
                <w:sz w:val="20"/>
                <w:szCs w:val="20"/>
              </w:rPr>
            </w:pPr>
          </w:p>
          <w:p w14:paraId="729C1DC6" w14:textId="393A4F25" w:rsidR="00F5092B" w:rsidRDefault="008B6391">
            <w:pPr>
              <w:rPr>
                <w:sz w:val="20"/>
                <w:szCs w:val="20"/>
              </w:rPr>
            </w:pPr>
            <w:r w:rsidRPr="0029364D">
              <w:rPr>
                <w:sz w:val="20"/>
                <w:szCs w:val="20"/>
              </w:rPr>
              <w:t>-</w:t>
            </w:r>
            <w:r w:rsidR="00642EF9" w:rsidRPr="0029364D">
              <w:rPr>
                <w:sz w:val="20"/>
                <w:szCs w:val="20"/>
              </w:rPr>
              <w:t>Japanese Medical Support Network in Canada</w:t>
            </w:r>
            <w:r w:rsidR="0005164E" w:rsidRPr="0029364D">
              <w:rPr>
                <w:sz w:val="20"/>
                <w:szCs w:val="20"/>
              </w:rPr>
              <w:t xml:space="preserve">- </w:t>
            </w:r>
            <w:r w:rsidR="001F38BE" w:rsidRPr="0029364D">
              <w:rPr>
                <w:sz w:val="20"/>
                <w:szCs w:val="20"/>
              </w:rPr>
              <w:t>Yumi Shoenhoer delegate</w:t>
            </w:r>
          </w:p>
          <w:p w14:paraId="0CFB1B95" w14:textId="77777777" w:rsidR="00B30C74" w:rsidRPr="0029364D" w:rsidRDefault="00B30C74">
            <w:pPr>
              <w:rPr>
                <w:sz w:val="20"/>
                <w:szCs w:val="20"/>
              </w:rPr>
            </w:pPr>
          </w:p>
          <w:p w14:paraId="6B0FC405" w14:textId="7A757D90" w:rsidR="00F5092B" w:rsidRPr="0029364D" w:rsidRDefault="00F5092B" w:rsidP="00F5092B">
            <w:pPr>
              <w:rPr>
                <w:sz w:val="20"/>
                <w:szCs w:val="20"/>
              </w:rPr>
            </w:pPr>
            <w:r w:rsidRPr="0029364D">
              <w:rPr>
                <w:sz w:val="20"/>
                <w:szCs w:val="20"/>
              </w:rPr>
              <w:lastRenderedPageBreak/>
              <w:t>-Nikkei Internment Memorial Centre - Village of New Denver</w:t>
            </w:r>
            <w:r w:rsidR="00215AFA" w:rsidRPr="0029364D">
              <w:rPr>
                <w:sz w:val="20"/>
                <w:szCs w:val="20"/>
              </w:rPr>
              <w:t>, Leonard Casley</w:t>
            </w:r>
          </w:p>
          <w:p w14:paraId="4A89DF67" w14:textId="77777777" w:rsidR="00785735" w:rsidRPr="0029364D" w:rsidRDefault="00785735">
            <w:pPr>
              <w:rPr>
                <w:sz w:val="20"/>
                <w:szCs w:val="20"/>
              </w:rPr>
            </w:pPr>
          </w:p>
          <w:p w14:paraId="68F2851E" w14:textId="66C7C555" w:rsidR="00642EF9" w:rsidRPr="0029364D" w:rsidRDefault="00642EF9" w:rsidP="00642EF9">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5F5117E2" w14:textId="77777777" w:rsidR="00642EF9" w:rsidRDefault="00642EF9" w:rsidP="00F5092B"/>
          <w:p w14:paraId="57173059" w14:textId="77777777" w:rsidR="00555810" w:rsidRDefault="00555810" w:rsidP="00F5092B"/>
          <w:p w14:paraId="288090F5" w14:textId="77777777" w:rsidR="00555810" w:rsidRDefault="00555810" w:rsidP="00F5092B"/>
          <w:p w14:paraId="7BC4932F" w14:textId="77777777" w:rsidR="00555810" w:rsidRDefault="00555810" w:rsidP="00F5092B"/>
          <w:p w14:paraId="3F4F7619" w14:textId="77777777" w:rsidR="00555810" w:rsidRDefault="00555810" w:rsidP="00555810">
            <w:pPr>
              <w:rPr>
                <w:sz w:val="20"/>
                <w:szCs w:val="20"/>
              </w:rPr>
            </w:pPr>
            <w:r>
              <w:rPr>
                <w:sz w:val="20"/>
                <w:szCs w:val="20"/>
              </w:rPr>
              <w:t>-Nikkei National Museum &amp; Cultural Centre</w:t>
            </w:r>
          </w:p>
          <w:p w14:paraId="66727904" w14:textId="77777777" w:rsidR="00555810" w:rsidRDefault="00555810" w:rsidP="00555810">
            <w:pPr>
              <w:rPr>
                <w:sz w:val="20"/>
                <w:szCs w:val="20"/>
              </w:rPr>
            </w:pPr>
          </w:p>
          <w:p w14:paraId="509989C9" w14:textId="77777777" w:rsidR="00555810" w:rsidRPr="00785735" w:rsidRDefault="00555810" w:rsidP="00555810">
            <w:pPr>
              <w:rPr>
                <w:sz w:val="20"/>
                <w:szCs w:val="20"/>
              </w:rPr>
            </w:pPr>
            <w:r>
              <w:rPr>
                <w:sz w:val="20"/>
                <w:szCs w:val="20"/>
              </w:rPr>
              <w:lastRenderedPageBreak/>
              <w:t>-Regina Japanese Cultural Club</w:t>
            </w:r>
          </w:p>
          <w:p w14:paraId="34D61EA8" w14:textId="6745CC89" w:rsidR="00555810" w:rsidRDefault="00555810" w:rsidP="00F5092B"/>
        </w:tc>
      </w:tr>
      <w:tr w:rsidR="00642EF9" w:rsidRPr="00785735" w14:paraId="057B231A" w14:textId="77777777" w:rsidTr="00A04427">
        <w:tc>
          <w:tcPr>
            <w:tcW w:w="2263" w:type="dxa"/>
            <w:tcBorders>
              <w:top w:val="single" w:sz="4" w:space="0" w:color="auto"/>
              <w:left w:val="single" w:sz="4" w:space="0" w:color="auto"/>
              <w:bottom w:val="single" w:sz="4" w:space="0" w:color="auto"/>
              <w:right w:val="single" w:sz="4" w:space="0" w:color="auto"/>
            </w:tcBorders>
            <w:hideMark/>
          </w:tcPr>
          <w:p w14:paraId="0C7F9735" w14:textId="77777777" w:rsidR="00642EF9" w:rsidRDefault="00642EF9">
            <w:r>
              <w:lastRenderedPageBreak/>
              <w:t>Individual Members:</w:t>
            </w:r>
          </w:p>
          <w:p w14:paraId="15D88CC5" w14:textId="77777777" w:rsidR="00642EF9" w:rsidRDefault="00642EF9">
            <w:r>
              <w:t>1 vote</w:t>
            </w:r>
          </w:p>
        </w:tc>
        <w:tc>
          <w:tcPr>
            <w:tcW w:w="4111" w:type="dxa"/>
            <w:tcBorders>
              <w:top w:val="single" w:sz="4" w:space="0" w:color="auto"/>
              <w:left w:val="single" w:sz="4" w:space="0" w:color="auto"/>
              <w:bottom w:val="single" w:sz="4" w:space="0" w:color="auto"/>
              <w:right w:val="single" w:sz="4" w:space="0" w:color="auto"/>
            </w:tcBorders>
          </w:tcPr>
          <w:p w14:paraId="28F03E15" w14:textId="27285987" w:rsidR="00E141EA" w:rsidRPr="0029364D" w:rsidRDefault="00E141EA" w:rsidP="00E141EA">
            <w:pPr>
              <w:rPr>
                <w:sz w:val="20"/>
                <w:szCs w:val="20"/>
                <w:lang w:val="es-419"/>
              </w:rPr>
            </w:pPr>
            <w:r w:rsidRPr="0029364D">
              <w:rPr>
                <w:sz w:val="20"/>
                <w:szCs w:val="20"/>
                <w:lang w:val="es-419"/>
              </w:rPr>
              <w:t>Kevin Okabe</w:t>
            </w:r>
          </w:p>
          <w:p w14:paraId="70D16A5D" w14:textId="6B8FC815" w:rsidR="00F5092B" w:rsidRPr="0029364D" w:rsidRDefault="00F5092B" w:rsidP="00E141EA">
            <w:pPr>
              <w:rPr>
                <w:sz w:val="20"/>
                <w:szCs w:val="20"/>
                <w:lang w:val="es-419"/>
              </w:rPr>
            </w:pPr>
            <w:r w:rsidRPr="0029364D">
              <w:rPr>
                <w:sz w:val="20"/>
                <w:szCs w:val="20"/>
                <w:lang w:val="es-419"/>
              </w:rPr>
              <w:t>Lisa Uyeda</w:t>
            </w:r>
          </w:p>
          <w:p w14:paraId="2F9D241B" w14:textId="05FBB8A2" w:rsidR="00642EF9" w:rsidRPr="0029364D" w:rsidRDefault="00642EF9">
            <w:pPr>
              <w:rPr>
                <w:sz w:val="20"/>
                <w:szCs w:val="20"/>
                <w:lang w:val="es-419"/>
              </w:rPr>
            </w:pPr>
            <w:r w:rsidRPr="0029364D">
              <w:rPr>
                <w:sz w:val="20"/>
                <w:szCs w:val="20"/>
                <w:lang w:val="es-419"/>
              </w:rPr>
              <w:t>Terumi Kuwada</w:t>
            </w:r>
          </w:p>
          <w:p w14:paraId="30315589" w14:textId="77777777" w:rsidR="00642EF9" w:rsidRPr="0029364D" w:rsidRDefault="00642EF9">
            <w:pPr>
              <w:rPr>
                <w:sz w:val="20"/>
                <w:szCs w:val="20"/>
              </w:rPr>
            </w:pPr>
            <w:r w:rsidRPr="0029364D">
              <w:rPr>
                <w:sz w:val="20"/>
                <w:szCs w:val="20"/>
              </w:rPr>
              <w:t>Keiko Miki</w:t>
            </w:r>
          </w:p>
          <w:p w14:paraId="55B43EEC" w14:textId="77777777" w:rsidR="00642EF9" w:rsidRPr="0029364D" w:rsidRDefault="00642EF9" w:rsidP="00653BE4">
            <w:pPr>
              <w:rPr>
                <w:sz w:val="20"/>
                <w:szCs w:val="20"/>
              </w:rPr>
            </w:pPr>
            <w:r w:rsidRPr="0029364D">
              <w:rPr>
                <w:sz w:val="20"/>
                <w:szCs w:val="20"/>
              </w:rPr>
              <w:t>Maryka Omatsu</w:t>
            </w:r>
          </w:p>
          <w:p w14:paraId="129F3FDF" w14:textId="576A63FA" w:rsidR="00F5092B" w:rsidRPr="0029364D" w:rsidRDefault="00F5092B" w:rsidP="0029364D">
            <w:pPr>
              <w:rPr>
                <w:sz w:val="20"/>
                <w:szCs w:val="20"/>
              </w:rPr>
            </w:pPr>
            <w:r w:rsidRPr="0029364D">
              <w:rPr>
                <w:sz w:val="20"/>
                <w:szCs w:val="20"/>
              </w:rPr>
              <w:t>Joanne Planidin</w:t>
            </w:r>
          </w:p>
        </w:tc>
        <w:tc>
          <w:tcPr>
            <w:tcW w:w="2977" w:type="dxa"/>
            <w:tcBorders>
              <w:top w:val="single" w:sz="4" w:space="0" w:color="auto"/>
              <w:left w:val="single" w:sz="4" w:space="0" w:color="auto"/>
              <w:bottom w:val="single" w:sz="4" w:space="0" w:color="auto"/>
              <w:right w:val="single" w:sz="4" w:space="0" w:color="auto"/>
            </w:tcBorders>
          </w:tcPr>
          <w:p w14:paraId="0262058A" w14:textId="569ED535" w:rsidR="002329B4" w:rsidRPr="004D61FF" w:rsidRDefault="002329B4" w:rsidP="00653BE4"/>
        </w:tc>
      </w:tr>
      <w:tr w:rsidR="00642EF9" w:rsidRPr="00642EF9" w14:paraId="13891EDC" w14:textId="77777777" w:rsidTr="00A04427">
        <w:tc>
          <w:tcPr>
            <w:tcW w:w="2263" w:type="dxa"/>
            <w:tcBorders>
              <w:top w:val="single" w:sz="4" w:space="0" w:color="auto"/>
              <w:left w:val="single" w:sz="4" w:space="0" w:color="auto"/>
              <w:bottom w:val="single" w:sz="4" w:space="0" w:color="auto"/>
              <w:right w:val="single" w:sz="4" w:space="0" w:color="auto"/>
            </w:tcBorders>
            <w:hideMark/>
          </w:tcPr>
          <w:p w14:paraId="5FFE571D" w14:textId="77777777" w:rsidR="00642EF9" w:rsidRDefault="00642EF9">
            <w:r>
              <w:t>National Executive Board Members:</w:t>
            </w:r>
          </w:p>
        </w:tc>
        <w:tc>
          <w:tcPr>
            <w:tcW w:w="4111" w:type="dxa"/>
            <w:tcBorders>
              <w:top w:val="single" w:sz="4" w:space="0" w:color="auto"/>
              <w:left w:val="single" w:sz="4" w:space="0" w:color="auto"/>
              <w:bottom w:val="single" w:sz="4" w:space="0" w:color="auto"/>
              <w:right w:val="single" w:sz="4" w:space="0" w:color="auto"/>
            </w:tcBorders>
            <w:hideMark/>
          </w:tcPr>
          <w:p w14:paraId="3B60ECFC" w14:textId="77777777" w:rsidR="00642EF9" w:rsidRPr="0029364D" w:rsidRDefault="00642EF9">
            <w:pPr>
              <w:rPr>
                <w:sz w:val="20"/>
                <w:szCs w:val="20"/>
              </w:rPr>
            </w:pPr>
            <w:r w:rsidRPr="0029364D">
              <w:rPr>
                <w:sz w:val="20"/>
                <w:szCs w:val="20"/>
              </w:rPr>
              <w:t>Lorene Oikawa, President</w:t>
            </w:r>
          </w:p>
          <w:p w14:paraId="10705AF6" w14:textId="24E10081" w:rsidR="00642EF9" w:rsidRPr="0029364D" w:rsidRDefault="00E141EA">
            <w:pPr>
              <w:rPr>
                <w:sz w:val="20"/>
                <w:szCs w:val="20"/>
              </w:rPr>
            </w:pPr>
            <w:r w:rsidRPr="0029364D">
              <w:rPr>
                <w:sz w:val="20"/>
                <w:szCs w:val="20"/>
              </w:rPr>
              <w:t>Lynn Kobayashi</w:t>
            </w:r>
            <w:r w:rsidR="00642EF9" w:rsidRPr="0029364D">
              <w:rPr>
                <w:sz w:val="20"/>
                <w:szCs w:val="20"/>
              </w:rPr>
              <w:t>, Vice President</w:t>
            </w:r>
          </w:p>
          <w:p w14:paraId="415E59EC" w14:textId="77777777" w:rsidR="00642EF9" w:rsidRPr="0029364D" w:rsidRDefault="00642EF9">
            <w:pPr>
              <w:rPr>
                <w:sz w:val="20"/>
                <w:szCs w:val="20"/>
              </w:rPr>
            </w:pPr>
            <w:r w:rsidRPr="0029364D">
              <w:rPr>
                <w:sz w:val="20"/>
                <w:szCs w:val="20"/>
              </w:rPr>
              <w:t>Les Kojima, Treasurer</w:t>
            </w:r>
          </w:p>
          <w:p w14:paraId="040FE6CC" w14:textId="22D05595" w:rsidR="00642EF9" w:rsidRPr="0029364D" w:rsidRDefault="00E141EA">
            <w:pPr>
              <w:rPr>
                <w:sz w:val="20"/>
                <w:szCs w:val="20"/>
                <w:lang w:val="es-419"/>
              </w:rPr>
            </w:pPr>
            <w:r w:rsidRPr="0029364D">
              <w:rPr>
                <w:sz w:val="20"/>
                <w:szCs w:val="20"/>
                <w:lang w:val="es-419"/>
              </w:rPr>
              <w:t>Susanne Tabata</w:t>
            </w:r>
            <w:r w:rsidR="00642EF9" w:rsidRPr="0029364D">
              <w:rPr>
                <w:sz w:val="20"/>
                <w:szCs w:val="20"/>
                <w:lang w:val="es-419"/>
              </w:rPr>
              <w:t xml:space="preserve">, </w:t>
            </w:r>
            <w:proofErr w:type="gramStart"/>
            <w:r w:rsidR="00642EF9" w:rsidRPr="0029364D">
              <w:rPr>
                <w:sz w:val="20"/>
                <w:szCs w:val="20"/>
                <w:lang w:val="es-419"/>
              </w:rPr>
              <w:t>Director</w:t>
            </w:r>
            <w:proofErr w:type="gramEnd"/>
          </w:p>
          <w:p w14:paraId="7115C845" w14:textId="43FCE6A4" w:rsidR="00642EF9" w:rsidRPr="0029364D" w:rsidRDefault="00E141EA">
            <w:pPr>
              <w:rPr>
                <w:sz w:val="20"/>
                <w:szCs w:val="20"/>
                <w:lang w:val="es-419"/>
              </w:rPr>
            </w:pPr>
            <w:r w:rsidRPr="0029364D">
              <w:rPr>
                <w:sz w:val="20"/>
                <w:szCs w:val="20"/>
                <w:lang w:val="es-419"/>
              </w:rPr>
              <w:t>Maryka Omatsu</w:t>
            </w:r>
            <w:r w:rsidR="00642EF9" w:rsidRPr="0029364D">
              <w:rPr>
                <w:sz w:val="20"/>
                <w:szCs w:val="20"/>
                <w:lang w:val="es-419"/>
              </w:rPr>
              <w:t xml:space="preserve">, </w:t>
            </w:r>
            <w:proofErr w:type="gramStart"/>
            <w:r w:rsidR="00642EF9" w:rsidRPr="0029364D">
              <w:rPr>
                <w:sz w:val="20"/>
                <w:szCs w:val="20"/>
                <w:lang w:val="es-419"/>
              </w:rPr>
              <w:t>Director</w:t>
            </w:r>
            <w:proofErr w:type="gramEnd"/>
          </w:p>
          <w:p w14:paraId="6BB0E6B1" w14:textId="6B017BDB" w:rsidR="00642EF9" w:rsidRPr="0029364D" w:rsidRDefault="00E141EA">
            <w:pPr>
              <w:rPr>
                <w:sz w:val="20"/>
                <w:szCs w:val="20"/>
                <w:lang w:val="es-419"/>
              </w:rPr>
            </w:pPr>
            <w:r w:rsidRPr="0029364D">
              <w:rPr>
                <w:sz w:val="20"/>
                <w:szCs w:val="20"/>
                <w:lang w:val="es-419"/>
              </w:rPr>
              <w:t>Stephane Hamade</w:t>
            </w:r>
            <w:r w:rsidR="00642EF9" w:rsidRPr="0029364D">
              <w:rPr>
                <w:sz w:val="20"/>
                <w:szCs w:val="20"/>
                <w:lang w:val="es-419"/>
              </w:rPr>
              <w:t xml:space="preserve">, </w:t>
            </w:r>
            <w:proofErr w:type="gramStart"/>
            <w:r w:rsidR="00642EF9" w:rsidRPr="0029364D">
              <w:rPr>
                <w:sz w:val="20"/>
                <w:szCs w:val="20"/>
                <w:lang w:val="es-419"/>
              </w:rPr>
              <w:t>Director</w:t>
            </w:r>
            <w:proofErr w:type="gramEnd"/>
          </w:p>
        </w:tc>
        <w:tc>
          <w:tcPr>
            <w:tcW w:w="2977" w:type="dxa"/>
            <w:tcBorders>
              <w:top w:val="single" w:sz="4" w:space="0" w:color="auto"/>
              <w:left w:val="single" w:sz="4" w:space="0" w:color="auto"/>
              <w:bottom w:val="single" w:sz="4" w:space="0" w:color="auto"/>
              <w:right w:val="single" w:sz="4" w:space="0" w:color="auto"/>
            </w:tcBorders>
          </w:tcPr>
          <w:p w14:paraId="7C8EF63B" w14:textId="77777777" w:rsidR="00642EF9" w:rsidRDefault="00642EF9">
            <w:pPr>
              <w:rPr>
                <w:lang w:val="es-419"/>
              </w:rPr>
            </w:pPr>
          </w:p>
        </w:tc>
      </w:tr>
      <w:tr w:rsidR="00642EF9" w14:paraId="0694426A" w14:textId="77777777" w:rsidTr="00A04427">
        <w:tc>
          <w:tcPr>
            <w:tcW w:w="2263" w:type="dxa"/>
            <w:tcBorders>
              <w:top w:val="single" w:sz="4" w:space="0" w:color="auto"/>
              <w:left w:val="single" w:sz="4" w:space="0" w:color="auto"/>
              <w:bottom w:val="single" w:sz="4" w:space="0" w:color="auto"/>
              <w:right w:val="single" w:sz="4" w:space="0" w:color="auto"/>
            </w:tcBorders>
            <w:hideMark/>
          </w:tcPr>
          <w:p w14:paraId="1BC1B4B8" w14:textId="77777777" w:rsidR="00642EF9" w:rsidRDefault="00642EF9">
            <w:r>
              <w:t>Staff:</w:t>
            </w:r>
          </w:p>
        </w:tc>
        <w:tc>
          <w:tcPr>
            <w:tcW w:w="4111" w:type="dxa"/>
            <w:tcBorders>
              <w:top w:val="single" w:sz="4" w:space="0" w:color="auto"/>
              <w:left w:val="single" w:sz="4" w:space="0" w:color="auto"/>
              <w:bottom w:val="single" w:sz="4" w:space="0" w:color="auto"/>
              <w:right w:val="single" w:sz="4" w:space="0" w:color="auto"/>
            </w:tcBorders>
            <w:hideMark/>
          </w:tcPr>
          <w:p w14:paraId="713EC91D" w14:textId="77777777" w:rsidR="00642EF9" w:rsidRPr="0029364D" w:rsidRDefault="00642EF9">
            <w:pPr>
              <w:rPr>
                <w:sz w:val="20"/>
                <w:szCs w:val="20"/>
              </w:rPr>
            </w:pPr>
            <w:r w:rsidRPr="0029364D">
              <w:rPr>
                <w:sz w:val="20"/>
                <w:szCs w:val="20"/>
              </w:rPr>
              <w:t>Kevin Okabe, Executive Director</w:t>
            </w:r>
          </w:p>
          <w:p w14:paraId="10B64850" w14:textId="77777777" w:rsidR="00642EF9" w:rsidRPr="0029364D" w:rsidRDefault="00642EF9">
            <w:pPr>
              <w:rPr>
                <w:sz w:val="20"/>
                <w:szCs w:val="20"/>
              </w:rPr>
            </w:pPr>
            <w:r w:rsidRPr="0029364D">
              <w:rPr>
                <w:sz w:val="20"/>
                <w:szCs w:val="20"/>
              </w:rPr>
              <w:t>Karina Uehara, National Administrator</w:t>
            </w:r>
          </w:p>
        </w:tc>
        <w:tc>
          <w:tcPr>
            <w:tcW w:w="2977" w:type="dxa"/>
            <w:tcBorders>
              <w:top w:val="single" w:sz="4" w:space="0" w:color="auto"/>
              <w:left w:val="single" w:sz="4" w:space="0" w:color="auto"/>
              <w:bottom w:val="single" w:sz="4" w:space="0" w:color="auto"/>
              <w:right w:val="single" w:sz="4" w:space="0" w:color="auto"/>
            </w:tcBorders>
          </w:tcPr>
          <w:p w14:paraId="3C00D265" w14:textId="77777777" w:rsidR="00642EF9" w:rsidRDefault="00642EF9"/>
        </w:tc>
      </w:tr>
      <w:tr w:rsidR="00642EF9" w:rsidRPr="0029364D" w14:paraId="103461F0" w14:textId="77777777" w:rsidTr="00A04427">
        <w:tc>
          <w:tcPr>
            <w:tcW w:w="2263" w:type="dxa"/>
            <w:tcBorders>
              <w:top w:val="single" w:sz="4" w:space="0" w:color="auto"/>
              <w:left w:val="single" w:sz="4" w:space="0" w:color="auto"/>
              <w:bottom w:val="single" w:sz="4" w:space="0" w:color="auto"/>
              <w:right w:val="single" w:sz="4" w:space="0" w:color="auto"/>
            </w:tcBorders>
            <w:hideMark/>
          </w:tcPr>
          <w:p w14:paraId="00C48832" w14:textId="77777777" w:rsidR="00642EF9" w:rsidRDefault="00642EF9">
            <w:r>
              <w:t>Observers</w:t>
            </w:r>
          </w:p>
        </w:tc>
        <w:tc>
          <w:tcPr>
            <w:tcW w:w="4111" w:type="dxa"/>
            <w:tcBorders>
              <w:top w:val="single" w:sz="4" w:space="0" w:color="auto"/>
              <w:left w:val="single" w:sz="4" w:space="0" w:color="auto"/>
              <w:bottom w:val="single" w:sz="4" w:space="0" w:color="auto"/>
              <w:right w:val="single" w:sz="4" w:space="0" w:color="auto"/>
            </w:tcBorders>
          </w:tcPr>
          <w:p w14:paraId="2C468925" w14:textId="6302C4BC" w:rsidR="009C2154" w:rsidRPr="0029364D" w:rsidRDefault="00215AFA" w:rsidP="00785735">
            <w:pPr>
              <w:rPr>
                <w:sz w:val="20"/>
                <w:szCs w:val="20"/>
                <w:lang w:val="es-419"/>
              </w:rPr>
            </w:pPr>
            <w:r w:rsidRPr="0029364D">
              <w:rPr>
                <w:sz w:val="20"/>
                <w:szCs w:val="20"/>
                <w:lang w:val="es-419"/>
              </w:rPr>
              <w:t>Henry Shibata</w:t>
            </w:r>
            <w:r w:rsidR="0029364D" w:rsidRPr="0029364D">
              <w:rPr>
                <w:sz w:val="20"/>
                <w:szCs w:val="20"/>
                <w:lang w:val="es-419"/>
              </w:rPr>
              <w:t>, O</w:t>
            </w:r>
            <w:r w:rsidR="0029364D">
              <w:rPr>
                <w:sz w:val="20"/>
                <w:szCs w:val="20"/>
                <w:lang w:val="es-419"/>
              </w:rPr>
              <w:t>ttawa</w:t>
            </w:r>
          </w:p>
          <w:p w14:paraId="64741B06" w14:textId="1E68DB54" w:rsidR="00215AFA" w:rsidRPr="0029364D" w:rsidRDefault="00215AFA" w:rsidP="00785735">
            <w:pPr>
              <w:rPr>
                <w:sz w:val="20"/>
                <w:szCs w:val="20"/>
                <w:lang w:val="es-419"/>
              </w:rPr>
            </w:pPr>
            <w:r w:rsidRPr="0029364D">
              <w:rPr>
                <w:sz w:val="20"/>
                <w:szCs w:val="20"/>
                <w:lang w:val="es-419"/>
              </w:rPr>
              <w:t>Maureen Col</w:t>
            </w:r>
            <w:r w:rsidR="00555810" w:rsidRPr="0029364D">
              <w:rPr>
                <w:sz w:val="20"/>
                <w:szCs w:val="20"/>
                <w:lang w:val="es-419"/>
              </w:rPr>
              <w:t>e</w:t>
            </w:r>
            <w:r w:rsidR="0029364D" w:rsidRPr="0029364D">
              <w:rPr>
                <w:sz w:val="20"/>
                <w:szCs w:val="20"/>
                <w:lang w:val="es-419"/>
              </w:rPr>
              <w:t>ma</w:t>
            </w:r>
            <w:r w:rsidRPr="0029364D">
              <w:rPr>
                <w:sz w:val="20"/>
                <w:szCs w:val="20"/>
                <w:lang w:val="es-419"/>
              </w:rPr>
              <w:t>n, Calgary</w:t>
            </w:r>
          </w:p>
          <w:p w14:paraId="37FA6A05" w14:textId="0EF31856" w:rsidR="00904E8F" w:rsidRPr="00904E8F" w:rsidRDefault="00904E8F" w:rsidP="00785735">
            <w:pPr>
              <w:rPr>
                <w:sz w:val="20"/>
                <w:szCs w:val="20"/>
                <w:lang w:val="es-419"/>
              </w:rPr>
            </w:pPr>
            <w:r w:rsidRPr="00904E8F">
              <w:rPr>
                <w:sz w:val="20"/>
                <w:szCs w:val="20"/>
                <w:lang w:val="es-419"/>
              </w:rPr>
              <w:t>Tamara Su</w:t>
            </w:r>
            <w:r>
              <w:rPr>
                <w:sz w:val="20"/>
                <w:szCs w:val="20"/>
                <w:lang w:val="es-419"/>
              </w:rPr>
              <w:t>therland, Edmonton</w:t>
            </w:r>
          </w:p>
          <w:p w14:paraId="0EA995AC" w14:textId="7AC53454" w:rsidR="00904E8F" w:rsidRPr="00904E8F" w:rsidRDefault="00904E8F" w:rsidP="00785735">
            <w:pPr>
              <w:rPr>
                <w:sz w:val="20"/>
                <w:szCs w:val="20"/>
                <w:lang w:val="es-419"/>
              </w:rPr>
            </w:pPr>
            <w:r w:rsidRPr="00904E8F">
              <w:rPr>
                <w:sz w:val="20"/>
                <w:szCs w:val="20"/>
                <w:lang w:val="es-419"/>
              </w:rPr>
              <w:t>Ramses Miki Hanson</w:t>
            </w:r>
            <w:r w:rsidR="0029364D">
              <w:rPr>
                <w:sz w:val="20"/>
                <w:szCs w:val="20"/>
                <w:lang w:val="es-419"/>
              </w:rPr>
              <w:t>, Saskatoon</w:t>
            </w:r>
          </w:p>
        </w:tc>
        <w:tc>
          <w:tcPr>
            <w:tcW w:w="2977" w:type="dxa"/>
            <w:tcBorders>
              <w:top w:val="single" w:sz="4" w:space="0" w:color="auto"/>
              <w:left w:val="single" w:sz="4" w:space="0" w:color="auto"/>
              <w:bottom w:val="single" w:sz="4" w:space="0" w:color="auto"/>
              <w:right w:val="single" w:sz="4" w:space="0" w:color="auto"/>
            </w:tcBorders>
          </w:tcPr>
          <w:p w14:paraId="1ADFA11C" w14:textId="77777777" w:rsidR="00642EF9" w:rsidRPr="00904E8F" w:rsidRDefault="00642EF9">
            <w:pPr>
              <w:rPr>
                <w:lang w:val="es-419"/>
              </w:rPr>
            </w:pPr>
          </w:p>
        </w:tc>
      </w:tr>
    </w:tbl>
    <w:p w14:paraId="51EDF6B7" w14:textId="77777777" w:rsidR="00642EF9" w:rsidRPr="00904E8F" w:rsidRDefault="00642EF9" w:rsidP="00642EF9">
      <w:pPr>
        <w:rPr>
          <w:lang w:val="es-419"/>
        </w:rPr>
      </w:pPr>
    </w:p>
    <w:p w14:paraId="41152F2C" w14:textId="70DC5619" w:rsidR="00521F97" w:rsidRPr="003E6942" w:rsidRDefault="00521F97" w:rsidP="00E44E62">
      <w:pPr>
        <w:pStyle w:val="ListParagraph"/>
        <w:numPr>
          <w:ilvl w:val="0"/>
          <w:numId w:val="12"/>
        </w:numPr>
        <w:spacing w:after="160" w:line="256" w:lineRule="auto"/>
        <w:contextualSpacing/>
        <w:jc w:val="both"/>
        <w:rPr>
          <w:rFonts w:asciiTheme="minorHAnsi" w:hAnsiTheme="minorHAnsi" w:cstheme="minorHAnsi"/>
          <w:color w:val="000000" w:themeColor="text1"/>
        </w:rPr>
      </w:pPr>
      <w:r w:rsidRPr="00E1362C">
        <w:rPr>
          <w:rFonts w:asciiTheme="minorHAnsi" w:hAnsiTheme="minorHAnsi" w:cstheme="minorHAnsi"/>
          <w:color w:val="000000" w:themeColor="text1"/>
        </w:rPr>
        <w:t>Approval of Agenda</w:t>
      </w:r>
      <w:r w:rsidR="003E6942">
        <w:rPr>
          <w:rFonts w:asciiTheme="minorHAnsi" w:hAnsiTheme="minorHAnsi" w:cstheme="minorHAnsi"/>
          <w:color w:val="000000" w:themeColor="text1"/>
        </w:rPr>
        <w:t xml:space="preserve"> (Lorene Oikawa)</w:t>
      </w:r>
    </w:p>
    <w:tbl>
      <w:tblPr>
        <w:tblStyle w:val="TableGrid"/>
        <w:tblW w:w="0" w:type="auto"/>
        <w:tblInd w:w="0" w:type="dxa"/>
        <w:tblLook w:val="04A0" w:firstRow="1" w:lastRow="0" w:firstColumn="1" w:lastColumn="0" w:noHBand="0" w:noVBand="1"/>
      </w:tblPr>
      <w:tblGrid>
        <w:gridCol w:w="1271"/>
        <w:gridCol w:w="3402"/>
        <w:gridCol w:w="1559"/>
        <w:gridCol w:w="3118"/>
      </w:tblGrid>
      <w:tr w:rsidR="00521F97" w14:paraId="106A0400" w14:textId="77777777" w:rsidTr="00047769">
        <w:tc>
          <w:tcPr>
            <w:tcW w:w="1271" w:type="dxa"/>
            <w:tcBorders>
              <w:top w:val="single" w:sz="4" w:space="0" w:color="auto"/>
              <w:left w:val="single" w:sz="4" w:space="0" w:color="auto"/>
              <w:bottom w:val="single" w:sz="4" w:space="0" w:color="auto"/>
              <w:right w:val="single" w:sz="4" w:space="0" w:color="auto"/>
            </w:tcBorders>
            <w:hideMark/>
          </w:tcPr>
          <w:p w14:paraId="34FE9421" w14:textId="77777777" w:rsidR="00521F97" w:rsidRDefault="00521F97" w:rsidP="00E44E62">
            <w:pPr>
              <w:jc w:val="both"/>
              <w:rPr>
                <w:rFonts w:eastAsia="Times New Roman" w:cstheme="minorBidi"/>
                <w:b/>
              </w:rPr>
            </w:pPr>
            <w:r>
              <w:rPr>
                <w:rFonts w:eastAsia="Times New Roman"/>
                <w:b/>
              </w:rPr>
              <w:t>Motion 1:</w:t>
            </w:r>
          </w:p>
        </w:tc>
        <w:tc>
          <w:tcPr>
            <w:tcW w:w="8079" w:type="dxa"/>
            <w:gridSpan w:val="3"/>
            <w:tcBorders>
              <w:top w:val="single" w:sz="4" w:space="0" w:color="auto"/>
              <w:left w:val="single" w:sz="4" w:space="0" w:color="auto"/>
              <w:bottom w:val="single" w:sz="4" w:space="0" w:color="auto"/>
              <w:right w:val="single" w:sz="4" w:space="0" w:color="auto"/>
            </w:tcBorders>
            <w:hideMark/>
          </w:tcPr>
          <w:p w14:paraId="25859320" w14:textId="77777777" w:rsidR="00521F97" w:rsidRDefault="00521F97" w:rsidP="00E44E62">
            <w:pPr>
              <w:jc w:val="both"/>
              <w:rPr>
                <w:rFonts w:eastAsia="Times New Roman"/>
              </w:rPr>
            </w:pPr>
            <w:r>
              <w:rPr>
                <w:rFonts w:eastAsia="Times New Roman"/>
              </w:rPr>
              <w:t xml:space="preserve">To approve </w:t>
            </w:r>
            <w:r>
              <w:rPr>
                <w:rFonts w:cstheme="minorHAnsi"/>
                <w:color w:val="000000" w:themeColor="text1"/>
              </w:rPr>
              <w:t>the Agenda as presented</w:t>
            </w:r>
            <w:r>
              <w:rPr>
                <w:rFonts w:eastAsia="Times New Roman"/>
              </w:rPr>
              <w:t>.</w:t>
            </w:r>
          </w:p>
        </w:tc>
      </w:tr>
      <w:tr w:rsidR="006F1FED" w:rsidRPr="006F1FED" w14:paraId="2B723A9E" w14:textId="77777777" w:rsidTr="00047769">
        <w:tc>
          <w:tcPr>
            <w:tcW w:w="1271" w:type="dxa"/>
            <w:tcBorders>
              <w:top w:val="single" w:sz="4" w:space="0" w:color="auto"/>
              <w:left w:val="single" w:sz="4" w:space="0" w:color="auto"/>
              <w:bottom w:val="single" w:sz="4" w:space="0" w:color="auto"/>
              <w:right w:val="single" w:sz="4" w:space="0" w:color="auto"/>
            </w:tcBorders>
            <w:hideMark/>
          </w:tcPr>
          <w:p w14:paraId="4E283184" w14:textId="77777777" w:rsidR="00521F97" w:rsidRPr="006F1FED" w:rsidRDefault="00521F97" w:rsidP="00E44E62">
            <w:pPr>
              <w:jc w:val="both"/>
              <w:rPr>
                <w:rFonts w:eastAsia="Times New Roman"/>
                <w:b/>
              </w:rPr>
            </w:pPr>
            <w:r w:rsidRPr="006F1FED">
              <w:rPr>
                <w:rFonts w:eastAsia="Times New Roman"/>
                <w:b/>
              </w:rPr>
              <w:t>Moved by:</w:t>
            </w:r>
          </w:p>
        </w:tc>
        <w:tc>
          <w:tcPr>
            <w:tcW w:w="3402" w:type="dxa"/>
            <w:tcBorders>
              <w:top w:val="single" w:sz="4" w:space="0" w:color="auto"/>
              <w:left w:val="single" w:sz="4" w:space="0" w:color="auto"/>
              <w:bottom w:val="single" w:sz="4" w:space="0" w:color="auto"/>
              <w:right w:val="single" w:sz="4" w:space="0" w:color="auto"/>
            </w:tcBorders>
          </w:tcPr>
          <w:p w14:paraId="770073A9" w14:textId="054997E6" w:rsidR="00521F97" w:rsidRPr="006F1FED" w:rsidRDefault="00215AFA" w:rsidP="00E44E62">
            <w:pPr>
              <w:jc w:val="both"/>
              <w:rPr>
                <w:rFonts w:eastAsia="Times New Roman"/>
              </w:rPr>
            </w:pPr>
            <w:r w:rsidRPr="006F1FED">
              <w:rPr>
                <w:rFonts w:eastAsia="Times New Roman"/>
              </w:rPr>
              <w:t>Tsugio Kurushima</w:t>
            </w:r>
          </w:p>
        </w:tc>
        <w:tc>
          <w:tcPr>
            <w:tcW w:w="1559" w:type="dxa"/>
            <w:tcBorders>
              <w:top w:val="single" w:sz="4" w:space="0" w:color="auto"/>
              <w:left w:val="single" w:sz="4" w:space="0" w:color="auto"/>
              <w:bottom w:val="single" w:sz="4" w:space="0" w:color="auto"/>
              <w:right w:val="single" w:sz="4" w:space="0" w:color="auto"/>
            </w:tcBorders>
            <w:hideMark/>
          </w:tcPr>
          <w:p w14:paraId="67620B02" w14:textId="77777777" w:rsidR="00521F97" w:rsidRPr="006F1FED" w:rsidRDefault="00521F97" w:rsidP="00E44E62">
            <w:pPr>
              <w:jc w:val="both"/>
              <w:rPr>
                <w:rFonts w:eastAsia="Times New Roman"/>
              </w:rPr>
            </w:pPr>
            <w:r w:rsidRPr="006F1FED">
              <w:rPr>
                <w:rFonts w:eastAsia="Times New Roman"/>
                <w:b/>
              </w:rPr>
              <w:t>Seconded by:</w:t>
            </w:r>
          </w:p>
        </w:tc>
        <w:tc>
          <w:tcPr>
            <w:tcW w:w="3118" w:type="dxa"/>
            <w:tcBorders>
              <w:top w:val="single" w:sz="4" w:space="0" w:color="auto"/>
              <w:left w:val="single" w:sz="4" w:space="0" w:color="auto"/>
              <w:bottom w:val="single" w:sz="4" w:space="0" w:color="auto"/>
              <w:right w:val="single" w:sz="4" w:space="0" w:color="auto"/>
            </w:tcBorders>
          </w:tcPr>
          <w:p w14:paraId="374D4C3B" w14:textId="4C9614D2" w:rsidR="00521F97" w:rsidRPr="006F1FED" w:rsidRDefault="00215AFA" w:rsidP="00E44E62">
            <w:pPr>
              <w:jc w:val="both"/>
              <w:rPr>
                <w:rFonts w:eastAsia="Times New Roman"/>
              </w:rPr>
            </w:pPr>
            <w:r w:rsidRPr="006F1FED">
              <w:rPr>
                <w:rFonts w:eastAsia="Times New Roman"/>
              </w:rPr>
              <w:t>Kelly Kaita</w:t>
            </w:r>
          </w:p>
        </w:tc>
      </w:tr>
      <w:tr w:rsidR="00521F97" w:rsidRPr="006F1FED" w14:paraId="3F3F6B7B" w14:textId="77777777" w:rsidTr="00047769">
        <w:tc>
          <w:tcPr>
            <w:tcW w:w="1271" w:type="dxa"/>
            <w:tcBorders>
              <w:top w:val="single" w:sz="4" w:space="0" w:color="auto"/>
              <w:left w:val="single" w:sz="4" w:space="0" w:color="auto"/>
              <w:bottom w:val="single" w:sz="4" w:space="0" w:color="auto"/>
              <w:right w:val="single" w:sz="4" w:space="0" w:color="auto"/>
            </w:tcBorders>
            <w:hideMark/>
          </w:tcPr>
          <w:p w14:paraId="583F884D" w14:textId="77777777" w:rsidR="00521F97" w:rsidRPr="006F1FED" w:rsidRDefault="00521F97" w:rsidP="00E44E62">
            <w:pPr>
              <w:jc w:val="both"/>
              <w:rPr>
                <w:rFonts w:eastAsia="Times New Roman"/>
                <w:b/>
              </w:rPr>
            </w:pPr>
            <w:r w:rsidRPr="006F1FED">
              <w:rPr>
                <w:rFonts w:eastAsia="Times New Roman"/>
                <w:b/>
              </w:rPr>
              <w:t>Result:</w:t>
            </w:r>
          </w:p>
        </w:tc>
        <w:tc>
          <w:tcPr>
            <w:tcW w:w="8079" w:type="dxa"/>
            <w:gridSpan w:val="3"/>
            <w:tcBorders>
              <w:top w:val="single" w:sz="4" w:space="0" w:color="auto"/>
              <w:left w:val="single" w:sz="4" w:space="0" w:color="auto"/>
              <w:bottom w:val="single" w:sz="4" w:space="0" w:color="auto"/>
              <w:right w:val="single" w:sz="4" w:space="0" w:color="auto"/>
            </w:tcBorders>
          </w:tcPr>
          <w:p w14:paraId="185CE810" w14:textId="439D56A1" w:rsidR="00521F97" w:rsidRPr="006F1FED" w:rsidRDefault="00215AFA" w:rsidP="00E44E62">
            <w:pPr>
              <w:jc w:val="both"/>
              <w:rPr>
                <w:rFonts w:eastAsia="Times New Roman"/>
              </w:rPr>
            </w:pPr>
            <w:r w:rsidRPr="006F1FED">
              <w:rPr>
                <w:rFonts w:eastAsia="Times New Roman"/>
              </w:rPr>
              <w:t>Carried</w:t>
            </w:r>
          </w:p>
        </w:tc>
      </w:tr>
    </w:tbl>
    <w:p w14:paraId="720E9C4A" w14:textId="77777777" w:rsidR="00521F97" w:rsidRPr="006F1FED" w:rsidRDefault="00521F97" w:rsidP="00E44E62">
      <w:pPr>
        <w:jc w:val="both"/>
        <w:rPr>
          <w:rFonts w:eastAsia="Times New Roman"/>
        </w:rPr>
      </w:pPr>
    </w:p>
    <w:p w14:paraId="2C9B5DC6" w14:textId="6F57250F" w:rsidR="00521F97" w:rsidRPr="006F1FED" w:rsidRDefault="00521F97" w:rsidP="00E1362C">
      <w:pPr>
        <w:pStyle w:val="ListParagraph"/>
        <w:numPr>
          <w:ilvl w:val="0"/>
          <w:numId w:val="12"/>
        </w:numPr>
        <w:spacing w:after="160" w:line="256" w:lineRule="auto"/>
        <w:contextualSpacing/>
        <w:jc w:val="both"/>
        <w:rPr>
          <w:rFonts w:cstheme="minorHAnsi"/>
        </w:rPr>
      </w:pPr>
      <w:r w:rsidRPr="006F1FED">
        <w:rPr>
          <w:rFonts w:cstheme="minorHAnsi"/>
        </w:rPr>
        <w:t xml:space="preserve">Approval of </w:t>
      </w:r>
      <w:r w:rsidR="00A343AB" w:rsidRPr="006F1FED">
        <w:rPr>
          <w:rFonts w:cstheme="minorHAnsi"/>
        </w:rPr>
        <w:t>M</w:t>
      </w:r>
      <w:r w:rsidRPr="006F1FED">
        <w:rPr>
          <w:rFonts w:cstheme="minorHAnsi"/>
        </w:rPr>
        <w:t>inutes</w:t>
      </w:r>
      <w:r w:rsidR="003E6942" w:rsidRPr="006F1FED">
        <w:rPr>
          <w:rFonts w:cstheme="minorHAnsi"/>
        </w:rPr>
        <w:t xml:space="preserve"> (Lorene Oikawa)</w:t>
      </w:r>
    </w:p>
    <w:p w14:paraId="5F694E05" w14:textId="77777777" w:rsidR="00521F97" w:rsidRPr="006F1FED" w:rsidRDefault="00521F97" w:rsidP="00E44E62">
      <w:pPr>
        <w:pStyle w:val="ListParagraph"/>
        <w:jc w:val="both"/>
        <w:rPr>
          <w:rFonts w:cstheme="minorHAnsi"/>
        </w:rPr>
      </w:pPr>
    </w:p>
    <w:tbl>
      <w:tblPr>
        <w:tblStyle w:val="TableGrid"/>
        <w:tblW w:w="0" w:type="auto"/>
        <w:tblInd w:w="0" w:type="dxa"/>
        <w:tblLook w:val="04A0" w:firstRow="1" w:lastRow="0" w:firstColumn="1" w:lastColumn="0" w:noHBand="0" w:noVBand="1"/>
      </w:tblPr>
      <w:tblGrid>
        <w:gridCol w:w="1271"/>
        <w:gridCol w:w="3402"/>
        <w:gridCol w:w="1559"/>
        <w:gridCol w:w="3118"/>
      </w:tblGrid>
      <w:tr w:rsidR="006F1FED" w:rsidRPr="006F1FED" w14:paraId="00298B6D" w14:textId="77777777" w:rsidTr="00047769">
        <w:tc>
          <w:tcPr>
            <w:tcW w:w="1271" w:type="dxa"/>
            <w:tcBorders>
              <w:top w:val="single" w:sz="4" w:space="0" w:color="auto"/>
              <w:left w:val="single" w:sz="4" w:space="0" w:color="auto"/>
              <w:bottom w:val="single" w:sz="4" w:space="0" w:color="auto"/>
              <w:right w:val="single" w:sz="4" w:space="0" w:color="auto"/>
            </w:tcBorders>
            <w:hideMark/>
          </w:tcPr>
          <w:p w14:paraId="65E2EE88" w14:textId="77777777" w:rsidR="00521F97" w:rsidRPr="006F1FED" w:rsidRDefault="00521F97" w:rsidP="00E44E62">
            <w:pPr>
              <w:jc w:val="both"/>
              <w:rPr>
                <w:rFonts w:eastAsia="Times New Roman" w:cstheme="minorBidi"/>
                <w:b/>
              </w:rPr>
            </w:pPr>
            <w:r w:rsidRPr="006F1FED">
              <w:rPr>
                <w:rFonts w:eastAsia="Times New Roman"/>
                <w:b/>
              </w:rPr>
              <w:t>Motion 2:</w:t>
            </w:r>
          </w:p>
        </w:tc>
        <w:tc>
          <w:tcPr>
            <w:tcW w:w="8079" w:type="dxa"/>
            <w:gridSpan w:val="3"/>
            <w:tcBorders>
              <w:top w:val="single" w:sz="4" w:space="0" w:color="auto"/>
              <w:left w:val="single" w:sz="4" w:space="0" w:color="auto"/>
              <w:bottom w:val="single" w:sz="4" w:space="0" w:color="auto"/>
              <w:right w:val="single" w:sz="4" w:space="0" w:color="auto"/>
            </w:tcBorders>
            <w:hideMark/>
          </w:tcPr>
          <w:p w14:paraId="4DE5B3A4" w14:textId="27A86B71" w:rsidR="00521F97" w:rsidRPr="006F1FED" w:rsidRDefault="00521F97" w:rsidP="00E44E62">
            <w:pPr>
              <w:jc w:val="both"/>
              <w:rPr>
                <w:rFonts w:eastAsia="Times New Roman"/>
              </w:rPr>
            </w:pPr>
            <w:r w:rsidRPr="006F1FED">
              <w:rPr>
                <w:rFonts w:cstheme="minorHAnsi"/>
              </w:rPr>
              <w:t xml:space="preserve">To approve the Minutes of the </w:t>
            </w:r>
            <w:r w:rsidR="00F5092B" w:rsidRPr="006F1FED">
              <w:rPr>
                <w:rFonts w:cstheme="minorHAnsi"/>
              </w:rPr>
              <w:t>Dec 16, 2020</w:t>
            </w:r>
            <w:r w:rsidRPr="006F1FED">
              <w:rPr>
                <w:rFonts w:cstheme="minorHAnsi"/>
              </w:rPr>
              <w:t xml:space="preserve"> </w:t>
            </w:r>
            <w:r w:rsidR="00A343AB" w:rsidRPr="006F1FED">
              <w:rPr>
                <w:rFonts w:cstheme="minorHAnsi"/>
              </w:rPr>
              <w:t>General Membership Meeting</w:t>
            </w:r>
            <w:r w:rsidRPr="006F1FED">
              <w:rPr>
                <w:rFonts w:cstheme="minorHAnsi"/>
              </w:rPr>
              <w:t>.</w:t>
            </w:r>
          </w:p>
        </w:tc>
      </w:tr>
      <w:tr w:rsidR="006F1FED" w:rsidRPr="006F1FED" w14:paraId="4866F759" w14:textId="77777777" w:rsidTr="00047769">
        <w:tc>
          <w:tcPr>
            <w:tcW w:w="1271" w:type="dxa"/>
            <w:tcBorders>
              <w:top w:val="single" w:sz="4" w:space="0" w:color="auto"/>
              <w:left w:val="single" w:sz="4" w:space="0" w:color="auto"/>
              <w:bottom w:val="single" w:sz="4" w:space="0" w:color="auto"/>
              <w:right w:val="single" w:sz="4" w:space="0" w:color="auto"/>
            </w:tcBorders>
            <w:hideMark/>
          </w:tcPr>
          <w:p w14:paraId="54D676D7" w14:textId="77777777" w:rsidR="00521F97" w:rsidRPr="006F1FED" w:rsidRDefault="00521F97" w:rsidP="00E44E62">
            <w:pPr>
              <w:jc w:val="both"/>
              <w:rPr>
                <w:rFonts w:eastAsia="Times New Roman"/>
                <w:b/>
              </w:rPr>
            </w:pPr>
            <w:r w:rsidRPr="006F1FED">
              <w:rPr>
                <w:rFonts w:eastAsia="Times New Roman"/>
                <w:b/>
              </w:rPr>
              <w:t>Moved by:</w:t>
            </w:r>
          </w:p>
        </w:tc>
        <w:tc>
          <w:tcPr>
            <w:tcW w:w="3402" w:type="dxa"/>
            <w:tcBorders>
              <w:top w:val="single" w:sz="4" w:space="0" w:color="auto"/>
              <w:left w:val="single" w:sz="4" w:space="0" w:color="auto"/>
              <w:bottom w:val="single" w:sz="4" w:space="0" w:color="auto"/>
              <w:right w:val="single" w:sz="4" w:space="0" w:color="auto"/>
            </w:tcBorders>
          </w:tcPr>
          <w:p w14:paraId="4299F052" w14:textId="2809A73B" w:rsidR="00521F97" w:rsidRPr="006F1FED" w:rsidRDefault="00215AFA" w:rsidP="00E44E62">
            <w:pPr>
              <w:jc w:val="both"/>
              <w:rPr>
                <w:rFonts w:eastAsia="Times New Roman"/>
              </w:rPr>
            </w:pPr>
            <w:r w:rsidRPr="006F1FED">
              <w:rPr>
                <w:rFonts w:eastAsia="Times New Roman"/>
              </w:rPr>
              <w:t>Kelly Kaita</w:t>
            </w:r>
          </w:p>
        </w:tc>
        <w:tc>
          <w:tcPr>
            <w:tcW w:w="1559" w:type="dxa"/>
            <w:tcBorders>
              <w:top w:val="single" w:sz="4" w:space="0" w:color="auto"/>
              <w:left w:val="single" w:sz="4" w:space="0" w:color="auto"/>
              <w:bottom w:val="single" w:sz="4" w:space="0" w:color="auto"/>
              <w:right w:val="single" w:sz="4" w:space="0" w:color="auto"/>
            </w:tcBorders>
            <w:hideMark/>
          </w:tcPr>
          <w:p w14:paraId="26A55654" w14:textId="77777777" w:rsidR="00521F97" w:rsidRPr="006F1FED" w:rsidRDefault="00521F97" w:rsidP="00E44E62">
            <w:pPr>
              <w:jc w:val="both"/>
              <w:rPr>
                <w:rFonts w:eastAsia="Times New Roman"/>
              </w:rPr>
            </w:pPr>
            <w:r w:rsidRPr="006F1FED">
              <w:rPr>
                <w:rFonts w:eastAsia="Times New Roman"/>
                <w:b/>
              </w:rPr>
              <w:t>Seconded by:</w:t>
            </w:r>
          </w:p>
        </w:tc>
        <w:tc>
          <w:tcPr>
            <w:tcW w:w="3118" w:type="dxa"/>
            <w:tcBorders>
              <w:top w:val="single" w:sz="4" w:space="0" w:color="auto"/>
              <w:left w:val="single" w:sz="4" w:space="0" w:color="auto"/>
              <w:bottom w:val="single" w:sz="4" w:space="0" w:color="auto"/>
              <w:right w:val="single" w:sz="4" w:space="0" w:color="auto"/>
            </w:tcBorders>
          </w:tcPr>
          <w:p w14:paraId="2FED9481" w14:textId="4EDF624C" w:rsidR="00521F97" w:rsidRPr="006F1FED" w:rsidRDefault="00215AFA" w:rsidP="00E44E62">
            <w:pPr>
              <w:jc w:val="both"/>
              <w:rPr>
                <w:rFonts w:eastAsia="Times New Roman"/>
              </w:rPr>
            </w:pPr>
            <w:r w:rsidRPr="006F1FED">
              <w:rPr>
                <w:rFonts w:eastAsia="Times New Roman"/>
              </w:rPr>
              <w:t>Tsugio Kurushima</w:t>
            </w:r>
          </w:p>
        </w:tc>
      </w:tr>
      <w:tr w:rsidR="006F1FED" w:rsidRPr="006F1FED" w14:paraId="74A405AF" w14:textId="77777777" w:rsidTr="00047769">
        <w:tc>
          <w:tcPr>
            <w:tcW w:w="1271" w:type="dxa"/>
            <w:tcBorders>
              <w:top w:val="single" w:sz="4" w:space="0" w:color="auto"/>
              <w:left w:val="single" w:sz="4" w:space="0" w:color="auto"/>
              <w:bottom w:val="single" w:sz="4" w:space="0" w:color="auto"/>
              <w:right w:val="single" w:sz="4" w:space="0" w:color="auto"/>
            </w:tcBorders>
            <w:hideMark/>
          </w:tcPr>
          <w:p w14:paraId="312BED0C" w14:textId="77777777" w:rsidR="00521F97" w:rsidRPr="006F1FED" w:rsidRDefault="00521F97" w:rsidP="00E44E62">
            <w:pPr>
              <w:jc w:val="both"/>
              <w:rPr>
                <w:rFonts w:eastAsia="Times New Roman"/>
                <w:b/>
              </w:rPr>
            </w:pPr>
            <w:r w:rsidRPr="006F1FED">
              <w:rPr>
                <w:rFonts w:eastAsia="Times New Roman"/>
                <w:b/>
              </w:rPr>
              <w:t>Result:</w:t>
            </w:r>
          </w:p>
        </w:tc>
        <w:tc>
          <w:tcPr>
            <w:tcW w:w="8079" w:type="dxa"/>
            <w:gridSpan w:val="3"/>
            <w:tcBorders>
              <w:top w:val="single" w:sz="4" w:space="0" w:color="auto"/>
              <w:left w:val="single" w:sz="4" w:space="0" w:color="auto"/>
              <w:bottom w:val="single" w:sz="4" w:space="0" w:color="auto"/>
              <w:right w:val="single" w:sz="4" w:space="0" w:color="auto"/>
            </w:tcBorders>
          </w:tcPr>
          <w:p w14:paraId="7D31A56B" w14:textId="07EEFCB0" w:rsidR="00521F97" w:rsidRPr="006F1FED" w:rsidRDefault="00215AFA" w:rsidP="00E44E62">
            <w:pPr>
              <w:jc w:val="both"/>
              <w:rPr>
                <w:rFonts w:eastAsia="Times New Roman"/>
              </w:rPr>
            </w:pPr>
            <w:r w:rsidRPr="006F1FED">
              <w:rPr>
                <w:rFonts w:eastAsia="Times New Roman"/>
              </w:rPr>
              <w:t>Carried</w:t>
            </w:r>
          </w:p>
        </w:tc>
      </w:tr>
    </w:tbl>
    <w:p w14:paraId="2E938FF8" w14:textId="77777777" w:rsidR="00642EF9" w:rsidRDefault="00642EF9" w:rsidP="00E44E62">
      <w:pPr>
        <w:pStyle w:val="ListParagraph"/>
        <w:ind w:left="360"/>
        <w:jc w:val="both"/>
        <w:rPr>
          <w:b/>
          <w:bCs/>
        </w:rPr>
      </w:pPr>
    </w:p>
    <w:p w14:paraId="2BF7D506" w14:textId="6CAF2364" w:rsidR="00A343AB" w:rsidRPr="00E1362C" w:rsidRDefault="00A343AB" w:rsidP="00E1362C">
      <w:pPr>
        <w:pStyle w:val="ListParagraph"/>
        <w:numPr>
          <w:ilvl w:val="0"/>
          <w:numId w:val="12"/>
        </w:numPr>
        <w:jc w:val="both"/>
        <w:rPr>
          <w:rFonts w:eastAsia="Times New Roman"/>
          <w:color w:val="000000" w:themeColor="text1"/>
        </w:rPr>
      </w:pPr>
      <w:r w:rsidRPr="00E1362C">
        <w:rPr>
          <w:rFonts w:eastAsia="Times New Roman"/>
          <w:color w:val="000000" w:themeColor="text1"/>
        </w:rPr>
        <w:t>NAJC Election for Vacant Secretary Position (Joanne Planidin, NAJC Nominations Committee Chair and Terumi Kuwada, NAJC Elections Committee Chair)</w:t>
      </w:r>
    </w:p>
    <w:p w14:paraId="2A5496E2" w14:textId="6155DB64" w:rsidR="00A343AB" w:rsidRDefault="00A343AB" w:rsidP="00A343AB">
      <w:pPr>
        <w:pStyle w:val="ListParagraph"/>
        <w:numPr>
          <w:ilvl w:val="1"/>
          <w:numId w:val="8"/>
        </w:numPr>
        <w:jc w:val="both"/>
        <w:rPr>
          <w:rFonts w:eastAsia="Times New Roman"/>
          <w:color w:val="000000" w:themeColor="text1"/>
        </w:rPr>
      </w:pPr>
      <w:r>
        <w:rPr>
          <w:rFonts w:eastAsia="Times New Roman"/>
          <w:color w:val="000000" w:themeColor="text1"/>
        </w:rPr>
        <w:t xml:space="preserve">2 nominations received for the position of Secretary - </w:t>
      </w:r>
      <w:r w:rsidRPr="00A343AB">
        <w:rPr>
          <w:rFonts w:eastAsia="Times New Roman"/>
          <w:color w:val="000000" w:themeColor="text1"/>
        </w:rPr>
        <w:t>Naomi Katsumi (Ottawa) and Fumi Torigai (Whitehorse)</w:t>
      </w:r>
    </w:p>
    <w:p w14:paraId="35CE7FFE" w14:textId="567648C1" w:rsidR="00A343AB" w:rsidRDefault="00A343AB" w:rsidP="00A343AB">
      <w:pPr>
        <w:pStyle w:val="ListParagraph"/>
        <w:numPr>
          <w:ilvl w:val="1"/>
          <w:numId w:val="8"/>
        </w:numPr>
        <w:jc w:val="both"/>
        <w:rPr>
          <w:rFonts w:eastAsia="Times New Roman"/>
          <w:color w:val="000000" w:themeColor="text1"/>
        </w:rPr>
      </w:pPr>
      <w:r>
        <w:rPr>
          <w:rFonts w:eastAsia="Times New Roman"/>
          <w:color w:val="000000" w:themeColor="text1"/>
        </w:rPr>
        <w:t>Nomination papers and election procedures circulated via email to NAJC Membership earlier today</w:t>
      </w:r>
    </w:p>
    <w:p w14:paraId="2DAF332A" w14:textId="77777777" w:rsidR="00A343AB" w:rsidRDefault="00A343AB" w:rsidP="00A343AB">
      <w:pPr>
        <w:pStyle w:val="ListParagraph"/>
        <w:numPr>
          <w:ilvl w:val="1"/>
          <w:numId w:val="8"/>
        </w:numPr>
        <w:jc w:val="both"/>
        <w:rPr>
          <w:rFonts w:eastAsia="Times New Roman"/>
          <w:color w:val="000000" w:themeColor="text1"/>
        </w:rPr>
      </w:pPr>
      <w:r>
        <w:rPr>
          <w:rFonts w:eastAsia="Times New Roman"/>
          <w:color w:val="000000" w:themeColor="text1"/>
        </w:rPr>
        <w:t>Timeline:</w:t>
      </w:r>
    </w:p>
    <w:p w14:paraId="12D1F61F" w14:textId="220C87BB" w:rsidR="00A343AB" w:rsidRDefault="00A343AB" w:rsidP="009B3285">
      <w:pPr>
        <w:pStyle w:val="ListParagraph"/>
        <w:numPr>
          <w:ilvl w:val="3"/>
          <w:numId w:val="8"/>
        </w:numPr>
        <w:jc w:val="both"/>
        <w:rPr>
          <w:rFonts w:eastAsia="Times New Roman"/>
          <w:color w:val="000000" w:themeColor="text1"/>
        </w:rPr>
      </w:pPr>
      <w:r>
        <w:rPr>
          <w:rFonts w:eastAsia="Times New Roman"/>
          <w:color w:val="000000" w:themeColor="text1"/>
        </w:rPr>
        <w:lastRenderedPageBreak/>
        <w:t>March 20 - Ballots will be circulated by mail to addresses of members on record wit</w:t>
      </w:r>
      <w:r w:rsidRPr="00A343AB">
        <w:rPr>
          <w:rFonts w:eastAsia="Times New Roman"/>
          <w:color w:val="000000" w:themeColor="text1"/>
          <w:sz w:val="20"/>
          <w:szCs w:val="20"/>
        </w:rPr>
        <w:t xml:space="preserve">h the NAJC (those can be updated here:  </w:t>
      </w:r>
      <w:hyperlink r:id="rId8" w:history="1">
        <w:r w:rsidRPr="00A343AB">
          <w:rPr>
            <w:rStyle w:val="Hyperlink"/>
            <w:rFonts w:ascii="Arial" w:hAnsi="Arial" w:cs="Arial"/>
            <w:sz w:val="20"/>
            <w:szCs w:val="20"/>
            <w:lang w:val="en-US"/>
          </w:rPr>
          <w:t>https://forms.gle/XBVWWKJm2Q1oEmSG8</w:t>
        </w:r>
      </w:hyperlink>
      <w:r w:rsidRPr="00A343AB">
        <w:rPr>
          <w:rFonts w:ascii="Arial" w:hAnsi="Arial" w:cs="Arial"/>
          <w:sz w:val="20"/>
          <w:szCs w:val="20"/>
          <w:lang w:val="en-US"/>
        </w:rPr>
        <w:t>)</w:t>
      </w:r>
    </w:p>
    <w:p w14:paraId="71F04F90" w14:textId="519556D9" w:rsidR="00A343AB" w:rsidRDefault="00A343AB" w:rsidP="009B3285">
      <w:pPr>
        <w:pStyle w:val="ListParagraph"/>
        <w:numPr>
          <w:ilvl w:val="3"/>
          <w:numId w:val="8"/>
        </w:numPr>
        <w:jc w:val="both"/>
        <w:rPr>
          <w:rFonts w:eastAsia="Times New Roman"/>
          <w:color w:val="000000" w:themeColor="text1"/>
        </w:rPr>
      </w:pPr>
      <w:r>
        <w:rPr>
          <w:rFonts w:eastAsia="Times New Roman"/>
          <w:color w:val="000000" w:themeColor="text1"/>
        </w:rPr>
        <w:t>April 8 – Candidates form to be held over Zoom</w:t>
      </w:r>
    </w:p>
    <w:p w14:paraId="628E7782" w14:textId="7BCBAC9E" w:rsidR="00A343AB" w:rsidRDefault="00E1362C" w:rsidP="009B3285">
      <w:pPr>
        <w:pStyle w:val="ListParagraph"/>
        <w:numPr>
          <w:ilvl w:val="3"/>
          <w:numId w:val="8"/>
        </w:numPr>
        <w:jc w:val="both"/>
        <w:rPr>
          <w:rFonts w:eastAsia="Times New Roman"/>
          <w:color w:val="000000" w:themeColor="text1"/>
        </w:rPr>
      </w:pPr>
      <w:r>
        <w:rPr>
          <w:rFonts w:eastAsia="Times New Roman"/>
          <w:color w:val="000000" w:themeColor="text1"/>
        </w:rPr>
        <w:t>May 12 – Mail in ballots need to be returned to the NAJC Office.  To protect the privacy of the vote, the ballot must be placed inside the unmarked ballot return envelope, and then placed in the self-addressed, stamped envelope to be returned to the NAJC.</w:t>
      </w:r>
    </w:p>
    <w:p w14:paraId="614B2E54" w14:textId="46CBA6A4" w:rsidR="00E1362C" w:rsidRDefault="00E1362C" w:rsidP="009B3285">
      <w:pPr>
        <w:pStyle w:val="ListParagraph"/>
        <w:numPr>
          <w:ilvl w:val="3"/>
          <w:numId w:val="8"/>
        </w:numPr>
        <w:jc w:val="both"/>
        <w:rPr>
          <w:rFonts w:eastAsia="Times New Roman"/>
          <w:color w:val="000000" w:themeColor="text1"/>
        </w:rPr>
      </w:pPr>
      <w:r>
        <w:rPr>
          <w:rFonts w:eastAsia="Times New Roman"/>
          <w:color w:val="000000" w:themeColor="text1"/>
        </w:rPr>
        <w:t>May 19 – NAJC General Meeting to announce election results</w:t>
      </w:r>
    </w:p>
    <w:p w14:paraId="3EF60421" w14:textId="77777777" w:rsidR="00616A07" w:rsidRDefault="00616A07" w:rsidP="00616A07">
      <w:pPr>
        <w:pStyle w:val="ListParagraph"/>
        <w:ind w:left="1080"/>
        <w:jc w:val="both"/>
        <w:rPr>
          <w:rFonts w:eastAsia="Times New Roman"/>
          <w:color w:val="000000" w:themeColor="text1"/>
        </w:rPr>
      </w:pPr>
    </w:p>
    <w:p w14:paraId="218CFE16" w14:textId="77777777" w:rsidR="009B3285" w:rsidRDefault="00616A07" w:rsidP="009B3285">
      <w:pPr>
        <w:pStyle w:val="ListParagraph"/>
        <w:numPr>
          <w:ilvl w:val="1"/>
          <w:numId w:val="8"/>
        </w:numPr>
        <w:jc w:val="both"/>
        <w:rPr>
          <w:rFonts w:eastAsia="Times New Roman"/>
        </w:rPr>
      </w:pPr>
      <w:r w:rsidRPr="009B3285">
        <w:rPr>
          <w:rFonts w:eastAsia="Times New Roman"/>
        </w:rPr>
        <w:t>Retuning officer: Lucy Yamashita.</w:t>
      </w:r>
    </w:p>
    <w:p w14:paraId="0A4794DD" w14:textId="0B5F8C48" w:rsidR="00616A07" w:rsidRPr="009B3285" w:rsidRDefault="00616A07" w:rsidP="009B3285">
      <w:pPr>
        <w:pStyle w:val="ListParagraph"/>
        <w:numPr>
          <w:ilvl w:val="1"/>
          <w:numId w:val="8"/>
        </w:numPr>
        <w:jc w:val="both"/>
        <w:rPr>
          <w:rFonts w:eastAsia="Times New Roman"/>
        </w:rPr>
      </w:pPr>
      <w:r w:rsidRPr="009B3285">
        <w:rPr>
          <w:rFonts w:eastAsia="Times New Roman"/>
        </w:rPr>
        <w:t xml:space="preserve"> Scrutineers: Ken Teramura</w:t>
      </w:r>
      <w:r w:rsidR="009B3285">
        <w:rPr>
          <w:rFonts w:eastAsia="Times New Roman"/>
        </w:rPr>
        <w:t xml:space="preserve"> and </w:t>
      </w:r>
      <w:r w:rsidRPr="009B3285">
        <w:rPr>
          <w:rFonts w:eastAsia="Times New Roman"/>
        </w:rPr>
        <w:t>Valerie Hoshizaki-Nordin</w:t>
      </w:r>
    </w:p>
    <w:p w14:paraId="5428A256" w14:textId="77777777" w:rsidR="003C2E49" w:rsidRDefault="003C2E49" w:rsidP="00E44E62">
      <w:pPr>
        <w:ind w:left="709"/>
        <w:jc w:val="both"/>
        <w:rPr>
          <w:rFonts w:eastAsia="Times New Roman"/>
          <w:color w:val="FF0000"/>
        </w:rPr>
      </w:pPr>
    </w:p>
    <w:p w14:paraId="1E76C68B" w14:textId="70203BC2" w:rsidR="00E1362C" w:rsidRPr="00E1362C" w:rsidRDefault="00E1362C" w:rsidP="00E1362C">
      <w:pPr>
        <w:pStyle w:val="ListParagraph"/>
        <w:numPr>
          <w:ilvl w:val="0"/>
          <w:numId w:val="12"/>
        </w:numPr>
        <w:jc w:val="both"/>
        <w:rPr>
          <w:rFonts w:eastAsia="Times New Roman"/>
          <w:color w:val="000000" w:themeColor="text1"/>
        </w:rPr>
      </w:pPr>
      <w:r w:rsidRPr="00E1362C">
        <w:rPr>
          <w:rFonts w:eastAsia="Times New Roman"/>
          <w:color w:val="000000" w:themeColor="text1"/>
        </w:rPr>
        <w:t>NAJC 2021-2022 Budget</w:t>
      </w:r>
      <w:r>
        <w:rPr>
          <w:rFonts w:eastAsia="Times New Roman"/>
          <w:color w:val="000000" w:themeColor="text1"/>
        </w:rPr>
        <w:t xml:space="preserve"> </w:t>
      </w:r>
      <w:r w:rsidR="003E6942">
        <w:rPr>
          <w:rFonts w:eastAsia="Times New Roman"/>
          <w:color w:val="000000" w:themeColor="text1"/>
        </w:rPr>
        <w:t>(</w:t>
      </w:r>
      <w:r>
        <w:rPr>
          <w:rFonts w:eastAsia="Times New Roman"/>
          <w:color w:val="000000" w:themeColor="text1"/>
        </w:rPr>
        <w:t>Les Kojima</w:t>
      </w:r>
      <w:r w:rsidR="009862FE">
        <w:rPr>
          <w:rFonts w:eastAsia="Times New Roman"/>
          <w:color w:val="000000" w:themeColor="text1"/>
        </w:rPr>
        <w:t xml:space="preserve"> and Kevin Okabe</w:t>
      </w:r>
      <w:r w:rsidR="003E6942">
        <w:rPr>
          <w:rFonts w:eastAsia="Times New Roman"/>
          <w:color w:val="000000" w:themeColor="text1"/>
        </w:rPr>
        <w:t>)</w:t>
      </w:r>
    </w:p>
    <w:p w14:paraId="6E3BA3B5" w14:textId="18E6C906" w:rsidR="00E1362C" w:rsidRPr="00E1362C" w:rsidRDefault="00E1362C" w:rsidP="00E1362C">
      <w:pPr>
        <w:jc w:val="both"/>
        <w:rPr>
          <w:rFonts w:eastAsia="Times New Roman"/>
          <w:color w:val="000000" w:themeColor="text1"/>
        </w:rPr>
      </w:pPr>
    </w:p>
    <w:tbl>
      <w:tblPr>
        <w:tblStyle w:val="TableGrid"/>
        <w:tblW w:w="0" w:type="auto"/>
        <w:tblInd w:w="0" w:type="dxa"/>
        <w:tblLook w:val="04A0" w:firstRow="1" w:lastRow="0" w:firstColumn="1" w:lastColumn="0" w:noHBand="0" w:noVBand="1"/>
      </w:tblPr>
      <w:tblGrid>
        <w:gridCol w:w="1271"/>
        <w:gridCol w:w="3402"/>
        <w:gridCol w:w="1559"/>
        <w:gridCol w:w="3118"/>
      </w:tblGrid>
      <w:tr w:rsidR="00E1362C" w14:paraId="270710EC" w14:textId="77777777" w:rsidTr="00047769">
        <w:tc>
          <w:tcPr>
            <w:tcW w:w="1271" w:type="dxa"/>
            <w:tcBorders>
              <w:top w:val="single" w:sz="4" w:space="0" w:color="auto"/>
              <w:left w:val="single" w:sz="4" w:space="0" w:color="auto"/>
              <w:bottom w:val="single" w:sz="4" w:space="0" w:color="auto"/>
              <w:right w:val="single" w:sz="4" w:space="0" w:color="auto"/>
            </w:tcBorders>
            <w:hideMark/>
          </w:tcPr>
          <w:p w14:paraId="5E9B5434" w14:textId="60E1231D" w:rsidR="00E1362C" w:rsidRDefault="00E1362C" w:rsidP="00047769">
            <w:pPr>
              <w:jc w:val="both"/>
              <w:rPr>
                <w:rFonts w:eastAsia="Times New Roman" w:cstheme="minorBidi"/>
                <w:b/>
              </w:rPr>
            </w:pPr>
            <w:r>
              <w:rPr>
                <w:rFonts w:eastAsia="Times New Roman"/>
                <w:b/>
              </w:rPr>
              <w:t>Motion 3:</w:t>
            </w:r>
          </w:p>
        </w:tc>
        <w:tc>
          <w:tcPr>
            <w:tcW w:w="8079" w:type="dxa"/>
            <w:gridSpan w:val="3"/>
            <w:tcBorders>
              <w:top w:val="single" w:sz="4" w:space="0" w:color="auto"/>
              <w:left w:val="single" w:sz="4" w:space="0" w:color="auto"/>
              <w:bottom w:val="single" w:sz="4" w:space="0" w:color="auto"/>
              <w:right w:val="single" w:sz="4" w:space="0" w:color="auto"/>
            </w:tcBorders>
            <w:hideMark/>
          </w:tcPr>
          <w:p w14:paraId="07FA43C8" w14:textId="19CDE764" w:rsidR="00E1362C" w:rsidRDefault="00E1362C" w:rsidP="00E1362C">
            <w:pPr>
              <w:jc w:val="both"/>
              <w:rPr>
                <w:rFonts w:eastAsia="Times New Roman"/>
              </w:rPr>
            </w:pPr>
            <w:r>
              <w:rPr>
                <w:rFonts w:cstheme="minorHAnsi"/>
                <w:color w:val="000000" w:themeColor="text1"/>
              </w:rPr>
              <w:t>To approve the 2021-2022 NAJC Annual Budget as presented.</w:t>
            </w:r>
          </w:p>
        </w:tc>
      </w:tr>
      <w:tr w:rsidR="00643FD9" w:rsidRPr="00643FD9" w14:paraId="71C2EA43" w14:textId="77777777" w:rsidTr="00047769">
        <w:tc>
          <w:tcPr>
            <w:tcW w:w="1271" w:type="dxa"/>
            <w:tcBorders>
              <w:top w:val="single" w:sz="4" w:space="0" w:color="auto"/>
              <w:left w:val="single" w:sz="4" w:space="0" w:color="auto"/>
              <w:bottom w:val="single" w:sz="4" w:space="0" w:color="auto"/>
              <w:right w:val="single" w:sz="4" w:space="0" w:color="auto"/>
            </w:tcBorders>
            <w:hideMark/>
          </w:tcPr>
          <w:p w14:paraId="5520E93A" w14:textId="77777777" w:rsidR="00E1362C" w:rsidRPr="00643FD9" w:rsidRDefault="00E1362C" w:rsidP="00047769">
            <w:pPr>
              <w:jc w:val="both"/>
              <w:rPr>
                <w:rFonts w:eastAsia="Times New Roman"/>
                <w:b/>
              </w:rPr>
            </w:pPr>
            <w:r w:rsidRPr="00643FD9">
              <w:rPr>
                <w:rFonts w:eastAsia="Times New Roman"/>
                <w:b/>
              </w:rPr>
              <w:t>Moved by:</w:t>
            </w:r>
          </w:p>
        </w:tc>
        <w:tc>
          <w:tcPr>
            <w:tcW w:w="3402" w:type="dxa"/>
            <w:tcBorders>
              <w:top w:val="single" w:sz="4" w:space="0" w:color="auto"/>
              <w:left w:val="single" w:sz="4" w:space="0" w:color="auto"/>
              <w:bottom w:val="single" w:sz="4" w:space="0" w:color="auto"/>
              <w:right w:val="single" w:sz="4" w:space="0" w:color="auto"/>
            </w:tcBorders>
          </w:tcPr>
          <w:p w14:paraId="6AA03873" w14:textId="17EBC1C0" w:rsidR="00E1362C" w:rsidRPr="00643FD9" w:rsidRDefault="00A51F82" w:rsidP="00047769">
            <w:pPr>
              <w:jc w:val="both"/>
              <w:rPr>
                <w:rFonts w:eastAsia="Times New Roman"/>
              </w:rPr>
            </w:pPr>
            <w:r w:rsidRPr="00643FD9">
              <w:rPr>
                <w:rFonts w:eastAsia="Times New Roman"/>
              </w:rPr>
              <w:t>Patti Simpson</w:t>
            </w:r>
          </w:p>
        </w:tc>
        <w:tc>
          <w:tcPr>
            <w:tcW w:w="1559" w:type="dxa"/>
            <w:tcBorders>
              <w:top w:val="single" w:sz="4" w:space="0" w:color="auto"/>
              <w:left w:val="single" w:sz="4" w:space="0" w:color="auto"/>
              <w:bottom w:val="single" w:sz="4" w:space="0" w:color="auto"/>
              <w:right w:val="single" w:sz="4" w:space="0" w:color="auto"/>
            </w:tcBorders>
            <w:hideMark/>
          </w:tcPr>
          <w:p w14:paraId="1FA28093" w14:textId="77777777" w:rsidR="00E1362C" w:rsidRPr="00643FD9" w:rsidRDefault="00E1362C" w:rsidP="00047769">
            <w:pPr>
              <w:jc w:val="both"/>
              <w:rPr>
                <w:rFonts w:eastAsia="Times New Roman"/>
              </w:rPr>
            </w:pPr>
            <w:r w:rsidRPr="00643FD9">
              <w:rPr>
                <w:rFonts w:eastAsia="Times New Roman"/>
                <w:b/>
              </w:rPr>
              <w:t>Seconded by:</w:t>
            </w:r>
          </w:p>
        </w:tc>
        <w:tc>
          <w:tcPr>
            <w:tcW w:w="3118" w:type="dxa"/>
            <w:tcBorders>
              <w:top w:val="single" w:sz="4" w:space="0" w:color="auto"/>
              <w:left w:val="single" w:sz="4" w:space="0" w:color="auto"/>
              <w:bottom w:val="single" w:sz="4" w:space="0" w:color="auto"/>
              <w:right w:val="single" w:sz="4" w:space="0" w:color="auto"/>
            </w:tcBorders>
          </w:tcPr>
          <w:p w14:paraId="382B575A" w14:textId="65B27D3E" w:rsidR="00E1362C" w:rsidRPr="00643FD9" w:rsidRDefault="00A51F82" w:rsidP="00047769">
            <w:pPr>
              <w:jc w:val="both"/>
              <w:rPr>
                <w:rFonts w:eastAsia="Times New Roman"/>
              </w:rPr>
            </w:pPr>
            <w:r w:rsidRPr="00643FD9">
              <w:rPr>
                <w:rFonts w:eastAsia="Times New Roman"/>
              </w:rPr>
              <w:t>Yumi Schoenhofer</w:t>
            </w:r>
          </w:p>
        </w:tc>
      </w:tr>
      <w:tr w:rsidR="00643FD9" w:rsidRPr="00643FD9" w14:paraId="1BB2777B" w14:textId="77777777" w:rsidTr="00047769">
        <w:tc>
          <w:tcPr>
            <w:tcW w:w="1271" w:type="dxa"/>
            <w:tcBorders>
              <w:top w:val="single" w:sz="4" w:space="0" w:color="auto"/>
              <w:left w:val="single" w:sz="4" w:space="0" w:color="auto"/>
              <w:bottom w:val="single" w:sz="4" w:space="0" w:color="auto"/>
              <w:right w:val="single" w:sz="4" w:space="0" w:color="auto"/>
            </w:tcBorders>
            <w:hideMark/>
          </w:tcPr>
          <w:p w14:paraId="5DA212FC" w14:textId="77777777" w:rsidR="00E1362C" w:rsidRPr="00643FD9" w:rsidRDefault="00E1362C" w:rsidP="00047769">
            <w:pPr>
              <w:jc w:val="both"/>
              <w:rPr>
                <w:rFonts w:eastAsia="Times New Roman"/>
                <w:b/>
              </w:rPr>
            </w:pPr>
            <w:r w:rsidRPr="00643FD9">
              <w:rPr>
                <w:rFonts w:eastAsia="Times New Roman"/>
                <w:b/>
              </w:rPr>
              <w:t>Result:</w:t>
            </w:r>
          </w:p>
        </w:tc>
        <w:tc>
          <w:tcPr>
            <w:tcW w:w="8079" w:type="dxa"/>
            <w:gridSpan w:val="3"/>
            <w:tcBorders>
              <w:top w:val="single" w:sz="4" w:space="0" w:color="auto"/>
              <w:left w:val="single" w:sz="4" w:space="0" w:color="auto"/>
              <w:bottom w:val="single" w:sz="4" w:space="0" w:color="auto"/>
              <w:right w:val="single" w:sz="4" w:space="0" w:color="auto"/>
            </w:tcBorders>
          </w:tcPr>
          <w:p w14:paraId="2DBF371F" w14:textId="10520E80" w:rsidR="00E1362C" w:rsidRPr="00643FD9" w:rsidRDefault="00E3402B" w:rsidP="00047769">
            <w:pPr>
              <w:jc w:val="both"/>
              <w:rPr>
                <w:rFonts w:eastAsia="Times New Roman"/>
              </w:rPr>
            </w:pPr>
            <w:r w:rsidRPr="00643FD9">
              <w:rPr>
                <w:rFonts w:eastAsia="Times New Roman"/>
              </w:rPr>
              <w:t>Carried</w:t>
            </w:r>
          </w:p>
        </w:tc>
      </w:tr>
    </w:tbl>
    <w:p w14:paraId="7E6C17BF" w14:textId="0B7B9B27" w:rsidR="00E1362C" w:rsidRDefault="00E1362C" w:rsidP="00E1362C">
      <w:pPr>
        <w:rPr>
          <w:rFonts w:eastAsia="Times New Roman"/>
          <w:color w:val="FF0000"/>
        </w:rPr>
      </w:pPr>
    </w:p>
    <w:p w14:paraId="78CBE54E" w14:textId="5138EA9B" w:rsidR="00A51F82" w:rsidRPr="00356B79" w:rsidRDefault="008D22E7" w:rsidP="00A51F82">
      <w:pPr>
        <w:pStyle w:val="ListParagraph"/>
        <w:numPr>
          <w:ilvl w:val="1"/>
          <w:numId w:val="8"/>
        </w:numPr>
        <w:rPr>
          <w:rFonts w:eastAsia="Times New Roman"/>
        </w:rPr>
      </w:pPr>
      <w:r w:rsidRPr="00356B79">
        <w:rPr>
          <w:rFonts w:eastAsia="Times New Roman"/>
        </w:rPr>
        <w:t>Investments are at</w:t>
      </w:r>
      <w:r w:rsidR="00A51F82" w:rsidRPr="00356B79">
        <w:rPr>
          <w:rFonts w:eastAsia="Times New Roman"/>
        </w:rPr>
        <w:t xml:space="preserve"> 4.8 million</w:t>
      </w:r>
    </w:p>
    <w:p w14:paraId="16BE0265" w14:textId="6B71025E" w:rsidR="00F21DEA" w:rsidRPr="006F7CF0" w:rsidRDefault="006F7CF0" w:rsidP="00090499">
      <w:pPr>
        <w:pStyle w:val="ListParagraph"/>
        <w:numPr>
          <w:ilvl w:val="1"/>
          <w:numId w:val="8"/>
        </w:numPr>
        <w:rPr>
          <w:rFonts w:eastAsia="Times New Roman"/>
        </w:rPr>
      </w:pPr>
      <w:r w:rsidRPr="006F7CF0">
        <w:rPr>
          <w:rFonts w:eastAsia="Times New Roman"/>
        </w:rPr>
        <w:t>E</w:t>
      </w:r>
      <w:r w:rsidR="00A51F82" w:rsidRPr="006F7CF0">
        <w:rPr>
          <w:rFonts w:eastAsia="Times New Roman"/>
        </w:rPr>
        <w:t xml:space="preserve">xpenses: </w:t>
      </w:r>
      <w:r w:rsidRPr="006F7CF0">
        <w:rPr>
          <w:rFonts w:eastAsia="Times New Roman"/>
        </w:rPr>
        <w:t>operational (</w:t>
      </w:r>
      <w:r w:rsidR="00A51F82" w:rsidRPr="006F7CF0">
        <w:rPr>
          <w:rFonts w:eastAsia="Times New Roman"/>
        </w:rPr>
        <w:t xml:space="preserve">office, </w:t>
      </w:r>
      <w:r w:rsidR="00356B79" w:rsidRPr="006F7CF0">
        <w:rPr>
          <w:rFonts w:eastAsia="Times New Roman"/>
        </w:rPr>
        <w:t xml:space="preserve">salaries, </w:t>
      </w:r>
      <w:r w:rsidR="00A51F82" w:rsidRPr="006F7CF0">
        <w:rPr>
          <w:rFonts w:eastAsia="Times New Roman"/>
        </w:rPr>
        <w:t>meetings, communications, website, emails, audit, legal fees</w:t>
      </w:r>
      <w:r w:rsidRPr="006F7CF0">
        <w:rPr>
          <w:rFonts w:eastAsia="Times New Roman"/>
        </w:rPr>
        <w:t>), o</w:t>
      </w:r>
      <w:r w:rsidR="00A51F82" w:rsidRPr="006F7CF0">
        <w:rPr>
          <w:rFonts w:eastAsia="Times New Roman"/>
        </w:rPr>
        <w:t xml:space="preserve">ngoing </w:t>
      </w:r>
      <w:proofErr w:type="gramStart"/>
      <w:r w:rsidR="00A51F82" w:rsidRPr="006F7CF0">
        <w:rPr>
          <w:rFonts w:eastAsia="Times New Roman"/>
        </w:rPr>
        <w:t>grants</w:t>
      </w:r>
      <w:r w:rsidRPr="006F7CF0">
        <w:rPr>
          <w:rFonts w:eastAsia="Times New Roman"/>
        </w:rPr>
        <w:t>(</w:t>
      </w:r>
      <w:proofErr w:type="gramEnd"/>
      <w:r w:rsidR="00A51F82" w:rsidRPr="006F7CF0">
        <w:rPr>
          <w:rFonts w:eastAsia="Times New Roman"/>
        </w:rPr>
        <w:t>SEAD, CD</w:t>
      </w:r>
      <w:r w:rsidRPr="006F7CF0">
        <w:rPr>
          <w:rFonts w:eastAsia="Times New Roman"/>
        </w:rPr>
        <w:t>), p</w:t>
      </w:r>
      <w:r w:rsidR="00F21DEA" w:rsidRPr="006F7CF0">
        <w:rPr>
          <w:rFonts w:eastAsia="Times New Roman"/>
        </w:rPr>
        <w:t>roject section</w:t>
      </w:r>
      <w:r w:rsidRPr="006F7CF0">
        <w:rPr>
          <w:rFonts w:eastAsia="Times New Roman"/>
        </w:rPr>
        <w:t xml:space="preserve"> (</w:t>
      </w:r>
      <w:r w:rsidR="00F21DEA" w:rsidRPr="006F7CF0">
        <w:rPr>
          <w:rFonts w:eastAsia="Times New Roman"/>
        </w:rPr>
        <w:t>BC redress, ceremonies, awards, conferences</w:t>
      </w:r>
      <w:r w:rsidRPr="006F7CF0">
        <w:rPr>
          <w:rFonts w:eastAsia="Times New Roman"/>
        </w:rPr>
        <w:t xml:space="preserve">), </w:t>
      </w:r>
      <w:r>
        <w:rPr>
          <w:rFonts w:eastAsia="Times New Roman"/>
        </w:rPr>
        <w:t>c</w:t>
      </w:r>
      <w:r w:rsidR="00F21DEA" w:rsidRPr="006F7CF0">
        <w:rPr>
          <w:rFonts w:eastAsia="Times New Roman"/>
        </w:rPr>
        <w:t>ommittee work</w:t>
      </w:r>
      <w:r>
        <w:rPr>
          <w:rFonts w:eastAsia="Times New Roman"/>
        </w:rPr>
        <w:t xml:space="preserve"> (</w:t>
      </w:r>
      <w:r w:rsidR="00F21DEA" w:rsidRPr="006F7CF0">
        <w:rPr>
          <w:rFonts w:eastAsia="Times New Roman"/>
        </w:rPr>
        <w:t>programs</w:t>
      </w:r>
      <w:r>
        <w:rPr>
          <w:rFonts w:eastAsia="Times New Roman"/>
        </w:rPr>
        <w:t>)</w:t>
      </w:r>
    </w:p>
    <w:p w14:paraId="764A0111" w14:textId="0DEE8611" w:rsidR="00F21DEA" w:rsidRPr="006F7CF0" w:rsidRDefault="006F7CF0" w:rsidP="006F7CF0">
      <w:pPr>
        <w:pStyle w:val="ListParagraph"/>
        <w:numPr>
          <w:ilvl w:val="1"/>
          <w:numId w:val="8"/>
        </w:numPr>
        <w:rPr>
          <w:rFonts w:eastAsia="Times New Roman"/>
        </w:rPr>
      </w:pPr>
      <w:r w:rsidRPr="006F7CF0">
        <w:rPr>
          <w:rFonts w:eastAsia="Times New Roman"/>
        </w:rPr>
        <w:t xml:space="preserve">Expanded Community Development Fund to support organizations. </w:t>
      </w:r>
    </w:p>
    <w:p w14:paraId="47B4DDF4" w14:textId="5EBC9BA0" w:rsidR="00F21DEA" w:rsidRPr="006F7CF0" w:rsidRDefault="006F7CF0" w:rsidP="006F7CF0">
      <w:pPr>
        <w:pStyle w:val="ListParagraph"/>
        <w:numPr>
          <w:ilvl w:val="1"/>
          <w:numId w:val="8"/>
        </w:numPr>
        <w:rPr>
          <w:rFonts w:eastAsia="Times New Roman"/>
        </w:rPr>
      </w:pPr>
      <w:r w:rsidRPr="006F7CF0">
        <w:rPr>
          <w:rFonts w:eastAsia="Times New Roman"/>
        </w:rPr>
        <w:t>BC redress allocation</w:t>
      </w:r>
      <w:r>
        <w:rPr>
          <w:rFonts w:eastAsia="Times New Roman"/>
        </w:rPr>
        <w:t xml:space="preserve">: </w:t>
      </w:r>
      <w:r w:rsidRPr="006F7CF0">
        <w:rPr>
          <w:rFonts w:eastAsia="Times New Roman"/>
        </w:rPr>
        <w:t xml:space="preserve"> </w:t>
      </w:r>
      <w:r>
        <w:rPr>
          <w:rFonts w:eastAsia="Times New Roman"/>
        </w:rPr>
        <w:t xml:space="preserve">last year funds used to IFSD consultation. </w:t>
      </w:r>
    </w:p>
    <w:p w14:paraId="7B3FABEF" w14:textId="147D5622" w:rsidR="003E6942" w:rsidRDefault="003E6942" w:rsidP="003E6942">
      <w:pPr>
        <w:pStyle w:val="ListParagraph"/>
        <w:numPr>
          <w:ilvl w:val="1"/>
          <w:numId w:val="8"/>
        </w:numPr>
        <w:jc w:val="both"/>
        <w:rPr>
          <w:rFonts w:eastAsia="Times New Roman"/>
          <w:color w:val="000000" w:themeColor="text1"/>
        </w:rPr>
      </w:pPr>
      <w:r>
        <w:rPr>
          <w:rFonts w:eastAsia="Times New Roman"/>
          <w:color w:val="000000" w:themeColor="text1"/>
        </w:rPr>
        <w:t>Budget substantially unchanged from the version circulated to the membership back on March 2 except for some reallocations to increase the budgets for some committee programming with the increase offset by decreases to the budgets for miscellaneous expenses and other projects</w:t>
      </w:r>
    </w:p>
    <w:p w14:paraId="632384E9" w14:textId="421015BE" w:rsidR="00555810" w:rsidRPr="00C9793F" w:rsidRDefault="006F7CF0" w:rsidP="00555810">
      <w:pPr>
        <w:pStyle w:val="ListParagraph"/>
        <w:numPr>
          <w:ilvl w:val="1"/>
          <w:numId w:val="8"/>
        </w:numPr>
        <w:jc w:val="both"/>
        <w:rPr>
          <w:rFonts w:eastAsia="Times New Roman"/>
        </w:rPr>
      </w:pPr>
      <w:r w:rsidRPr="00C9793F">
        <w:rPr>
          <w:rFonts w:eastAsia="Times New Roman"/>
        </w:rPr>
        <w:t>C</w:t>
      </w:r>
      <w:r w:rsidR="001F38BE" w:rsidRPr="00C9793F">
        <w:rPr>
          <w:rFonts w:eastAsia="Times New Roman"/>
        </w:rPr>
        <w:t>haritable status with CRA</w:t>
      </w:r>
      <w:r w:rsidR="00E3402B" w:rsidRPr="00C9793F">
        <w:rPr>
          <w:rFonts w:eastAsia="Times New Roman"/>
        </w:rPr>
        <w:t xml:space="preserve">: </w:t>
      </w:r>
      <w:r w:rsidR="00C711F1" w:rsidRPr="00C9793F">
        <w:rPr>
          <w:rFonts w:eastAsia="Times New Roman"/>
        </w:rPr>
        <w:t>withdrawn the application</w:t>
      </w:r>
      <w:r w:rsidRPr="00C9793F">
        <w:rPr>
          <w:rFonts w:eastAsia="Times New Roman"/>
        </w:rPr>
        <w:t>, n</w:t>
      </w:r>
      <w:r w:rsidR="00555810" w:rsidRPr="00C9793F">
        <w:rPr>
          <w:rFonts w:eastAsia="Times New Roman"/>
        </w:rPr>
        <w:t xml:space="preserve">ot declined. </w:t>
      </w:r>
    </w:p>
    <w:p w14:paraId="0984BE18" w14:textId="77777777" w:rsidR="001F38BE" w:rsidRPr="001F38BE" w:rsidRDefault="001F38BE" w:rsidP="001F38BE">
      <w:pPr>
        <w:pStyle w:val="ListParagraph"/>
        <w:ind w:left="1080"/>
        <w:jc w:val="both"/>
        <w:rPr>
          <w:rFonts w:eastAsia="Times New Roman"/>
          <w:color w:val="000000" w:themeColor="text1"/>
        </w:rPr>
      </w:pPr>
    </w:p>
    <w:p w14:paraId="39FE8374" w14:textId="0E8F8590" w:rsidR="00555810" w:rsidRPr="0095444F" w:rsidRDefault="00555810" w:rsidP="0095444F">
      <w:pPr>
        <w:pStyle w:val="ListParagraph"/>
        <w:numPr>
          <w:ilvl w:val="0"/>
          <w:numId w:val="12"/>
        </w:numPr>
        <w:jc w:val="both"/>
        <w:rPr>
          <w:rFonts w:eastAsia="Times New Roman"/>
          <w:color w:val="000000" w:themeColor="text1"/>
        </w:rPr>
      </w:pPr>
      <w:r w:rsidRPr="0095444F">
        <w:rPr>
          <w:rFonts w:eastAsia="Times New Roman"/>
          <w:color w:val="000000" w:themeColor="text1"/>
        </w:rPr>
        <w:t xml:space="preserve">BC Redress Update </w:t>
      </w:r>
      <w:r w:rsidR="009862FE">
        <w:rPr>
          <w:rFonts w:eastAsia="Times New Roman"/>
          <w:color w:val="000000" w:themeColor="text1"/>
        </w:rPr>
        <w:t>(</w:t>
      </w:r>
      <w:r w:rsidRPr="0095444F">
        <w:rPr>
          <w:rFonts w:eastAsia="Times New Roman"/>
          <w:color w:val="000000" w:themeColor="text1"/>
        </w:rPr>
        <w:t>Susanne Tabata</w:t>
      </w:r>
      <w:r w:rsidR="009862FE">
        <w:rPr>
          <w:rFonts w:eastAsia="Times New Roman"/>
          <w:color w:val="000000" w:themeColor="text1"/>
        </w:rPr>
        <w:t>)</w:t>
      </w:r>
    </w:p>
    <w:p w14:paraId="7EED6A9F" w14:textId="3D619454" w:rsidR="000D6A2C" w:rsidRDefault="000D6A2C" w:rsidP="000D6A2C">
      <w:pPr>
        <w:pStyle w:val="ListParagraph"/>
        <w:ind w:left="360"/>
        <w:jc w:val="both"/>
        <w:rPr>
          <w:rFonts w:eastAsia="Times New Roman"/>
          <w:color w:val="000000" w:themeColor="text1"/>
        </w:rPr>
      </w:pPr>
    </w:p>
    <w:p w14:paraId="6384242B" w14:textId="54C3ABCF" w:rsidR="004610E5" w:rsidRPr="0095444F" w:rsidRDefault="004610E5" w:rsidP="0095444F">
      <w:pPr>
        <w:pStyle w:val="ListParagraph"/>
        <w:numPr>
          <w:ilvl w:val="1"/>
          <w:numId w:val="8"/>
        </w:numPr>
        <w:jc w:val="both"/>
        <w:rPr>
          <w:rFonts w:eastAsia="Times New Roman"/>
        </w:rPr>
      </w:pPr>
      <w:r w:rsidRPr="0095444F">
        <w:rPr>
          <w:rFonts w:eastAsia="Times New Roman"/>
        </w:rPr>
        <w:t>Political engagement: meeting with different parties</w:t>
      </w:r>
    </w:p>
    <w:p w14:paraId="3B36A67B" w14:textId="42DEC899" w:rsidR="004610E5" w:rsidRPr="0095444F" w:rsidRDefault="004610E5" w:rsidP="0095444F">
      <w:pPr>
        <w:pStyle w:val="ListParagraph"/>
        <w:numPr>
          <w:ilvl w:val="1"/>
          <w:numId w:val="8"/>
        </w:numPr>
        <w:jc w:val="both"/>
        <w:rPr>
          <w:rFonts w:eastAsia="Times New Roman"/>
        </w:rPr>
      </w:pPr>
      <w:r w:rsidRPr="0095444F">
        <w:rPr>
          <w:rFonts w:eastAsia="Times New Roman"/>
        </w:rPr>
        <w:t>Requesting portion of the package can be directed out of province due to the history of dispossession</w:t>
      </w:r>
    </w:p>
    <w:p w14:paraId="61B1A90E" w14:textId="2B04D780" w:rsidR="004610E5" w:rsidRDefault="004610E5" w:rsidP="0095444F">
      <w:pPr>
        <w:pStyle w:val="ListParagraph"/>
        <w:numPr>
          <w:ilvl w:val="1"/>
          <w:numId w:val="8"/>
        </w:numPr>
        <w:jc w:val="both"/>
        <w:rPr>
          <w:rFonts w:eastAsia="Times New Roman"/>
        </w:rPr>
      </w:pPr>
      <w:r>
        <w:rPr>
          <w:rFonts w:eastAsia="Times New Roman"/>
        </w:rPr>
        <w:t>Diverse projects to address different issues: education, health, heritage, wellness, seniors, next generations, archives</w:t>
      </w:r>
    </w:p>
    <w:p w14:paraId="0D652263" w14:textId="68F39784" w:rsidR="0095444F" w:rsidRDefault="0095444F" w:rsidP="0095444F">
      <w:pPr>
        <w:pStyle w:val="ListParagraph"/>
        <w:numPr>
          <w:ilvl w:val="1"/>
          <w:numId w:val="8"/>
        </w:numPr>
        <w:jc w:val="both"/>
        <w:rPr>
          <w:rFonts w:eastAsia="Times New Roman"/>
        </w:rPr>
      </w:pPr>
      <w:r>
        <w:rPr>
          <w:rFonts w:eastAsia="Times New Roman"/>
        </w:rPr>
        <w:t>Legislative changes related to anti-racism issues</w:t>
      </w:r>
    </w:p>
    <w:p w14:paraId="7A7E1FD8" w14:textId="77777777" w:rsidR="004610E5" w:rsidRPr="004610E5" w:rsidRDefault="004610E5" w:rsidP="004610E5">
      <w:pPr>
        <w:pStyle w:val="ListParagraph"/>
        <w:ind w:left="360"/>
        <w:jc w:val="both"/>
        <w:rPr>
          <w:rFonts w:eastAsia="Times New Roman"/>
        </w:rPr>
      </w:pPr>
    </w:p>
    <w:p w14:paraId="3241DA32" w14:textId="235C788C" w:rsidR="005C4495" w:rsidRDefault="005C4495" w:rsidP="00555810">
      <w:pPr>
        <w:pStyle w:val="ListParagraph"/>
        <w:ind w:left="360"/>
        <w:jc w:val="both"/>
        <w:rPr>
          <w:rFonts w:eastAsia="Times New Roman"/>
          <w:color w:val="FF0000"/>
        </w:rPr>
      </w:pPr>
    </w:p>
    <w:p w14:paraId="76B6476F" w14:textId="49DF7060" w:rsidR="00AF087F" w:rsidRDefault="00AF087F" w:rsidP="00555810">
      <w:pPr>
        <w:pStyle w:val="ListParagraph"/>
        <w:ind w:left="360"/>
        <w:jc w:val="both"/>
        <w:rPr>
          <w:rFonts w:eastAsia="Times New Roman"/>
          <w:color w:val="FF0000"/>
        </w:rPr>
      </w:pPr>
    </w:p>
    <w:p w14:paraId="0E98DBF4" w14:textId="5E87DF7B" w:rsidR="00E1362C" w:rsidRDefault="00E1362C" w:rsidP="00E1362C">
      <w:pPr>
        <w:pStyle w:val="ListParagraph"/>
        <w:numPr>
          <w:ilvl w:val="0"/>
          <w:numId w:val="12"/>
        </w:numPr>
        <w:jc w:val="both"/>
        <w:rPr>
          <w:rFonts w:eastAsia="Times New Roman"/>
          <w:color w:val="000000" w:themeColor="text1"/>
        </w:rPr>
      </w:pPr>
      <w:r>
        <w:rPr>
          <w:rFonts w:eastAsia="Times New Roman"/>
          <w:color w:val="000000" w:themeColor="text1"/>
        </w:rPr>
        <w:t>Other NAJC Updates</w:t>
      </w:r>
    </w:p>
    <w:p w14:paraId="1D956586" w14:textId="77777777" w:rsidR="00B30C74" w:rsidRDefault="00B30C74" w:rsidP="00B30C74">
      <w:pPr>
        <w:pStyle w:val="ListParagraph"/>
        <w:ind w:left="360"/>
        <w:jc w:val="both"/>
        <w:rPr>
          <w:rFonts w:eastAsia="Times New Roman"/>
          <w:color w:val="000000" w:themeColor="text1"/>
        </w:rPr>
      </w:pPr>
    </w:p>
    <w:p w14:paraId="27FEB80C" w14:textId="4913B8F1" w:rsidR="00904E8F" w:rsidRPr="009862FE" w:rsidRDefault="00904E8F" w:rsidP="009862FE">
      <w:pPr>
        <w:pStyle w:val="ListParagraph"/>
        <w:numPr>
          <w:ilvl w:val="1"/>
          <w:numId w:val="8"/>
        </w:numPr>
        <w:jc w:val="both"/>
        <w:rPr>
          <w:rFonts w:eastAsia="Times New Roman"/>
        </w:rPr>
      </w:pPr>
      <w:r w:rsidRPr="009862FE">
        <w:rPr>
          <w:rFonts w:eastAsia="Times New Roman"/>
        </w:rPr>
        <w:t>Constitution and Resolutions</w:t>
      </w:r>
      <w:r w:rsidR="009862FE" w:rsidRPr="009862FE">
        <w:rPr>
          <w:rFonts w:eastAsia="Times New Roman"/>
        </w:rPr>
        <w:t xml:space="preserve"> (Maryka Omatsu) </w:t>
      </w:r>
    </w:p>
    <w:p w14:paraId="4DE82F66" w14:textId="2A6735B9" w:rsidR="00E815D3" w:rsidRPr="00E815D3" w:rsidRDefault="00E815D3" w:rsidP="00E815D3">
      <w:pPr>
        <w:pStyle w:val="ListParagraph"/>
        <w:numPr>
          <w:ilvl w:val="3"/>
          <w:numId w:val="8"/>
        </w:numPr>
        <w:jc w:val="both"/>
        <w:rPr>
          <w:rFonts w:eastAsia="Times New Roman"/>
        </w:rPr>
      </w:pPr>
      <w:r w:rsidRPr="00E815D3">
        <w:rPr>
          <w:rFonts w:eastAsia="Times New Roman"/>
        </w:rPr>
        <w:t>Schedule changes shown in an Excel sheet for motions, meetings and elections. Ask for comments</w:t>
      </w:r>
    </w:p>
    <w:p w14:paraId="5484B852" w14:textId="4E4C2974" w:rsidR="00E815D3" w:rsidRPr="00E815D3" w:rsidRDefault="00E815D3" w:rsidP="00E815D3">
      <w:pPr>
        <w:pStyle w:val="ListParagraph"/>
        <w:numPr>
          <w:ilvl w:val="3"/>
          <w:numId w:val="8"/>
        </w:numPr>
        <w:jc w:val="both"/>
        <w:rPr>
          <w:rFonts w:eastAsia="Times New Roman"/>
        </w:rPr>
      </w:pPr>
      <w:r w:rsidRPr="00E815D3">
        <w:rPr>
          <w:rFonts w:eastAsia="Times New Roman"/>
        </w:rPr>
        <w:t>Electronic voting in the future and emails for correspondence</w:t>
      </w:r>
    </w:p>
    <w:p w14:paraId="36C9919A" w14:textId="54D6EF3F" w:rsidR="00E815D3" w:rsidRPr="00E815D3" w:rsidRDefault="00E815D3" w:rsidP="00E815D3">
      <w:pPr>
        <w:pStyle w:val="ListParagraph"/>
        <w:numPr>
          <w:ilvl w:val="3"/>
          <w:numId w:val="8"/>
        </w:numPr>
        <w:jc w:val="both"/>
        <w:rPr>
          <w:rFonts w:eastAsia="Times New Roman"/>
        </w:rPr>
      </w:pPr>
      <w:r w:rsidRPr="00E815D3">
        <w:rPr>
          <w:rFonts w:eastAsia="Times New Roman"/>
        </w:rPr>
        <w:t>More representatives from other areas</w:t>
      </w:r>
      <w:r w:rsidR="00383A91">
        <w:rPr>
          <w:rFonts w:eastAsia="Times New Roman"/>
        </w:rPr>
        <w:t xml:space="preserve"> such as</w:t>
      </w:r>
      <w:r>
        <w:rPr>
          <w:rFonts w:eastAsia="Times New Roman"/>
        </w:rPr>
        <w:t xml:space="preserve"> Nanaimo, New Denver, Regina, NNM and JAMSNET.</w:t>
      </w:r>
    </w:p>
    <w:p w14:paraId="66B8D11C" w14:textId="5B3B1E40" w:rsidR="007D6B42" w:rsidRDefault="007D6B42" w:rsidP="00904E8F">
      <w:pPr>
        <w:jc w:val="both"/>
        <w:rPr>
          <w:rFonts w:eastAsia="Times New Roman"/>
          <w:color w:val="FF0000"/>
        </w:rPr>
      </w:pPr>
    </w:p>
    <w:p w14:paraId="6EAAEE7E" w14:textId="3A7D465C" w:rsidR="00904E8F" w:rsidRDefault="00904E8F" w:rsidP="009862FE">
      <w:pPr>
        <w:pStyle w:val="ListParagraph"/>
        <w:numPr>
          <w:ilvl w:val="1"/>
          <w:numId w:val="8"/>
        </w:numPr>
        <w:jc w:val="both"/>
        <w:rPr>
          <w:rFonts w:eastAsia="Times New Roman"/>
        </w:rPr>
      </w:pPr>
      <w:r w:rsidRPr="009862FE">
        <w:rPr>
          <w:rFonts w:eastAsia="Times New Roman"/>
        </w:rPr>
        <w:t xml:space="preserve"> Community Development Fund</w:t>
      </w:r>
      <w:r w:rsidR="009862FE" w:rsidRPr="009862FE">
        <w:rPr>
          <w:rFonts w:eastAsia="Times New Roman"/>
        </w:rPr>
        <w:t xml:space="preserve"> (Les Kojima)</w:t>
      </w:r>
    </w:p>
    <w:p w14:paraId="7300FA08" w14:textId="09961113" w:rsidR="000F083D" w:rsidRDefault="000F083D" w:rsidP="000F083D">
      <w:pPr>
        <w:pStyle w:val="ListParagraph"/>
        <w:numPr>
          <w:ilvl w:val="3"/>
          <w:numId w:val="8"/>
        </w:numPr>
        <w:jc w:val="both"/>
        <w:rPr>
          <w:rFonts w:eastAsia="Times New Roman"/>
        </w:rPr>
      </w:pPr>
      <w:r>
        <w:rPr>
          <w:rFonts w:eastAsia="Times New Roman"/>
        </w:rPr>
        <w:t>Deadline April 30, 2021</w:t>
      </w:r>
    </w:p>
    <w:p w14:paraId="12BE420F" w14:textId="4EC30A58" w:rsidR="000F083D" w:rsidRDefault="000F083D" w:rsidP="000F083D">
      <w:pPr>
        <w:pStyle w:val="ListParagraph"/>
        <w:numPr>
          <w:ilvl w:val="3"/>
          <w:numId w:val="8"/>
        </w:numPr>
        <w:jc w:val="both"/>
        <w:rPr>
          <w:rFonts w:eastAsia="Times New Roman"/>
        </w:rPr>
      </w:pPr>
      <w:r>
        <w:rPr>
          <w:rFonts w:eastAsia="Times New Roman"/>
        </w:rPr>
        <w:t xml:space="preserve">30k allocation, </w:t>
      </w:r>
      <w:r w:rsidR="003D78EB">
        <w:rPr>
          <w:rFonts w:eastAsia="Times New Roman"/>
        </w:rPr>
        <w:t>open to</w:t>
      </w:r>
      <w:r>
        <w:rPr>
          <w:rFonts w:eastAsia="Times New Roman"/>
        </w:rPr>
        <w:t xml:space="preserve"> proposals on April 1, 2021</w:t>
      </w:r>
    </w:p>
    <w:p w14:paraId="51168FBE" w14:textId="19FC600D" w:rsidR="000F083D" w:rsidRDefault="000F083D" w:rsidP="000F083D">
      <w:pPr>
        <w:pStyle w:val="ListParagraph"/>
        <w:numPr>
          <w:ilvl w:val="3"/>
          <w:numId w:val="8"/>
        </w:numPr>
        <w:jc w:val="both"/>
        <w:rPr>
          <w:rFonts w:eastAsia="Times New Roman"/>
        </w:rPr>
      </w:pPr>
      <w:r>
        <w:rPr>
          <w:rFonts w:eastAsia="Times New Roman"/>
        </w:rPr>
        <w:t>Only member organizations are eligible</w:t>
      </w:r>
    </w:p>
    <w:p w14:paraId="01FD96B0" w14:textId="77777777" w:rsidR="000F083D" w:rsidRPr="000F083D" w:rsidRDefault="000F083D" w:rsidP="000F083D">
      <w:pPr>
        <w:pStyle w:val="ListParagraph"/>
        <w:ind w:left="2520"/>
        <w:jc w:val="both"/>
        <w:rPr>
          <w:rFonts w:eastAsia="Times New Roman"/>
        </w:rPr>
      </w:pPr>
    </w:p>
    <w:p w14:paraId="2E8C5B0D" w14:textId="788A87BF" w:rsidR="00904E8F" w:rsidRPr="000F083D" w:rsidRDefault="00904E8F" w:rsidP="009862FE">
      <w:pPr>
        <w:pStyle w:val="ListParagraph"/>
        <w:numPr>
          <w:ilvl w:val="1"/>
          <w:numId w:val="8"/>
        </w:numPr>
        <w:jc w:val="both"/>
        <w:rPr>
          <w:rFonts w:eastAsia="Times New Roman"/>
        </w:rPr>
      </w:pPr>
      <w:r w:rsidRPr="000F083D">
        <w:rPr>
          <w:rFonts w:eastAsia="Times New Roman"/>
        </w:rPr>
        <w:t>Endowment Fund</w:t>
      </w:r>
      <w:r w:rsidR="009862FE" w:rsidRPr="000F083D">
        <w:rPr>
          <w:rFonts w:eastAsia="Times New Roman"/>
        </w:rPr>
        <w:t xml:space="preserve"> (Lorene Oikawa)</w:t>
      </w:r>
    </w:p>
    <w:p w14:paraId="758691DD" w14:textId="5D19CD02" w:rsidR="000F083D" w:rsidRPr="000F083D" w:rsidRDefault="000F083D" w:rsidP="000F083D">
      <w:pPr>
        <w:pStyle w:val="ListParagraph"/>
        <w:numPr>
          <w:ilvl w:val="3"/>
          <w:numId w:val="8"/>
        </w:numPr>
        <w:jc w:val="both"/>
        <w:rPr>
          <w:rFonts w:eastAsia="Times New Roman"/>
        </w:rPr>
      </w:pPr>
      <w:r w:rsidRPr="000F083D">
        <w:rPr>
          <w:rFonts w:eastAsia="Times New Roman"/>
        </w:rPr>
        <w:t>Deadline June 30, 2021</w:t>
      </w:r>
    </w:p>
    <w:p w14:paraId="41DAAE07" w14:textId="58BDE832" w:rsidR="000F083D" w:rsidRPr="000F083D" w:rsidRDefault="000F083D" w:rsidP="000F083D">
      <w:pPr>
        <w:pStyle w:val="ListParagraph"/>
        <w:numPr>
          <w:ilvl w:val="3"/>
          <w:numId w:val="8"/>
        </w:numPr>
        <w:jc w:val="both"/>
        <w:rPr>
          <w:rFonts w:eastAsia="Times New Roman"/>
        </w:rPr>
      </w:pPr>
      <w:r w:rsidRPr="000F083D">
        <w:rPr>
          <w:rFonts w:eastAsia="Times New Roman"/>
        </w:rPr>
        <w:t xml:space="preserve">Open to </w:t>
      </w:r>
      <w:r w:rsidR="00991B3F">
        <w:rPr>
          <w:rFonts w:eastAsia="Times New Roman"/>
        </w:rPr>
        <w:t>public</w:t>
      </w:r>
    </w:p>
    <w:p w14:paraId="3C6A8B44" w14:textId="4B2EFEAB" w:rsidR="009623E2" w:rsidRPr="000F083D" w:rsidRDefault="000F083D" w:rsidP="006F79FA">
      <w:pPr>
        <w:pStyle w:val="ListParagraph"/>
        <w:numPr>
          <w:ilvl w:val="3"/>
          <w:numId w:val="8"/>
        </w:numPr>
        <w:jc w:val="both"/>
        <w:rPr>
          <w:rFonts w:eastAsia="Times New Roman"/>
        </w:rPr>
      </w:pPr>
      <w:r w:rsidRPr="000F083D">
        <w:rPr>
          <w:rFonts w:eastAsia="Times New Roman"/>
        </w:rPr>
        <w:t xml:space="preserve">Application forms and information: </w:t>
      </w:r>
      <w:hyperlink r:id="rId9" w:history="1">
        <w:r w:rsidR="00991B3F" w:rsidRPr="00A71E14">
          <w:rPr>
            <w:rStyle w:val="Hyperlink"/>
            <w:rFonts w:eastAsia="Times New Roman"/>
          </w:rPr>
          <w:t>http://najc.ca/funds-and-awards/najc-endowment-fund/</w:t>
        </w:r>
      </w:hyperlink>
      <w:r w:rsidR="00991B3F">
        <w:rPr>
          <w:rFonts w:eastAsia="Times New Roman"/>
        </w:rPr>
        <w:t xml:space="preserve"> </w:t>
      </w:r>
    </w:p>
    <w:p w14:paraId="6A5A6785" w14:textId="21F11BD3" w:rsidR="002027B6" w:rsidRDefault="002027B6" w:rsidP="002027B6">
      <w:pPr>
        <w:jc w:val="both"/>
        <w:rPr>
          <w:rFonts w:eastAsia="Times New Roman"/>
          <w:color w:val="FF0000"/>
        </w:rPr>
      </w:pPr>
    </w:p>
    <w:p w14:paraId="598DBE30" w14:textId="676CCB82" w:rsidR="00904E8F" w:rsidRDefault="00904E8F" w:rsidP="009862FE">
      <w:pPr>
        <w:pStyle w:val="ListParagraph"/>
        <w:numPr>
          <w:ilvl w:val="1"/>
          <w:numId w:val="8"/>
        </w:numPr>
        <w:jc w:val="both"/>
        <w:rPr>
          <w:rFonts w:eastAsia="Times New Roman"/>
        </w:rPr>
      </w:pPr>
      <w:r w:rsidRPr="009862FE">
        <w:rPr>
          <w:rFonts w:eastAsia="Times New Roman"/>
        </w:rPr>
        <w:t>Anglican Healing Fund Committee</w:t>
      </w:r>
      <w:r w:rsidR="009862FE" w:rsidRPr="009862FE">
        <w:rPr>
          <w:rFonts w:eastAsia="Times New Roman"/>
        </w:rPr>
        <w:t xml:space="preserve"> (Les Kojima)</w:t>
      </w:r>
    </w:p>
    <w:p w14:paraId="2B596248" w14:textId="60357E5A" w:rsidR="001778CB" w:rsidRDefault="001778CB" w:rsidP="001778CB">
      <w:pPr>
        <w:pStyle w:val="ListParagraph"/>
        <w:numPr>
          <w:ilvl w:val="3"/>
          <w:numId w:val="8"/>
        </w:numPr>
        <w:jc w:val="both"/>
        <w:rPr>
          <w:rFonts w:eastAsia="Times New Roman"/>
        </w:rPr>
      </w:pPr>
      <w:r>
        <w:rPr>
          <w:rFonts w:eastAsia="Times New Roman"/>
        </w:rPr>
        <w:t>Written agreement to be signed and announced soon</w:t>
      </w:r>
    </w:p>
    <w:p w14:paraId="0ABBE46B" w14:textId="73BC73D3" w:rsidR="001778CB" w:rsidRDefault="001778CB" w:rsidP="001778CB">
      <w:pPr>
        <w:pStyle w:val="ListParagraph"/>
        <w:numPr>
          <w:ilvl w:val="3"/>
          <w:numId w:val="8"/>
        </w:numPr>
        <w:jc w:val="both"/>
        <w:rPr>
          <w:rFonts w:eastAsia="Times New Roman"/>
        </w:rPr>
      </w:pPr>
      <w:r>
        <w:rPr>
          <w:rFonts w:eastAsia="Times New Roman"/>
        </w:rPr>
        <w:t xml:space="preserve">Healing and reconciliation </w:t>
      </w:r>
    </w:p>
    <w:p w14:paraId="400855D9" w14:textId="5D259E0F" w:rsidR="009623E2" w:rsidRPr="007D064E" w:rsidRDefault="001778CB" w:rsidP="009C72FA">
      <w:pPr>
        <w:pStyle w:val="ListParagraph"/>
        <w:numPr>
          <w:ilvl w:val="3"/>
          <w:numId w:val="8"/>
        </w:numPr>
        <w:jc w:val="both"/>
        <w:rPr>
          <w:rFonts w:eastAsia="Times New Roman"/>
          <w:color w:val="000000" w:themeColor="text1"/>
        </w:rPr>
      </w:pPr>
      <w:r w:rsidRPr="007D064E">
        <w:rPr>
          <w:rFonts w:eastAsia="Times New Roman"/>
        </w:rPr>
        <w:t>610k will be administered by NAJC, facilitator</w:t>
      </w:r>
    </w:p>
    <w:p w14:paraId="072D7B78" w14:textId="77777777" w:rsidR="007D064E" w:rsidRPr="007D064E" w:rsidRDefault="007D064E" w:rsidP="007D064E">
      <w:pPr>
        <w:pStyle w:val="ListParagraph"/>
        <w:ind w:left="2520"/>
        <w:jc w:val="both"/>
        <w:rPr>
          <w:rFonts w:eastAsia="Times New Roman"/>
          <w:color w:val="000000" w:themeColor="text1"/>
        </w:rPr>
      </w:pPr>
    </w:p>
    <w:p w14:paraId="34C8FBCB" w14:textId="615FEB3F" w:rsidR="007D064E" w:rsidRDefault="007D064E" w:rsidP="007D064E">
      <w:pPr>
        <w:pStyle w:val="ListParagraph"/>
        <w:numPr>
          <w:ilvl w:val="1"/>
          <w:numId w:val="8"/>
        </w:numPr>
        <w:jc w:val="both"/>
        <w:rPr>
          <w:rFonts w:eastAsia="Times New Roman"/>
          <w:color w:val="000000" w:themeColor="text1"/>
        </w:rPr>
      </w:pPr>
      <w:r>
        <w:rPr>
          <w:rFonts w:eastAsia="Times New Roman"/>
          <w:color w:val="000000" w:themeColor="text1"/>
        </w:rPr>
        <w:t>Human Rights committee (Lynn Kobayashi)</w:t>
      </w:r>
    </w:p>
    <w:p w14:paraId="37D0B7BD" w14:textId="12892D54" w:rsidR="007D064E" w:rsidRDefault="007D064E" w:rsidP="007D064E">
      <w:pPr>
        <w:pStyle w:val="ListParagraph"/>
        <w:numPr>
          <w:ilvl w:val="3"/>
          <w:numId w:val="8"/>
        </w:numPr>
        <w:jc w:val="both"/>
        <w:rPr>
          <w:rFonts w:eastAsia="Times New Roman"/>
          <w:color w:val="000000" w:themeColor="text1"/>
        </w:rPr>
      </w:pPr>
      <w:r>
        <w:rPr>
          <w:rFonts w:eastAsia="Times New Roman"/>
          <w:color w:val="000000" w:themeColor="text1"/>
        </w:rPr>
        <w:t>Statement about Dr Suess book</w:t>
      </w:r>
    </w:p>
    <w:p w14:paraId="339CA47E" w14:textId="77777777" w:rsidR="007D064E" w:rsidRPr="007D064E" w:rsidRDefault="007D064E" w:rsidP="007D064E">
      <w:pPr>
        <w:pStyle w:val="ListParagraph"/>
        <w:ind w:left="2520"/>
        <w:jc w:val="both"/>
        <w:rPr>
          <w:rFonts w:eastAsia="Times New Roman"/>
          <w:color w:val="000000" w:themeColor="text1"/>
        </w:rPr>
      </w:pPr>
    </w:p>
    <w:p w14:paraId="59925C77" w14:textId="5C76F8F9" w:rsidR="00E1362C" w:rsidRPr="00470CB2" w:rsidRDefault="00E1362C" w:rsidP="00047769">
      <w:pPr>
        <w:pStyle w:val="ListParagraph"/>
        <w:numPr>
          <w:ilvl w:val="0"/>
          <w:numId w:val="12"/>
        </w:numPr>
        <w:jc w:val="both"/>
        <w:rPr>
          <w:rFonts w:eastAsia="Times New Roman"/>
          <w:color w:val="000000" w:themeColor="text1"/>
        </w:rPr>
      </w:pPr>
      <w:r w:rsidRPr="00470CB2">
        <w:rPr>
          <w:rFonts w:eastAsia="Times New Roman"/>
          <w:color w:val="000000" w:themeColor="text1"/>
        </w:rPr>
        <w:t>Upcoming Events and Important Dates</w:t>
      </w:r>
    </w:p>
    <w:p w14:paraId="1B55D05B" w14:textId="4626F2AC" w:rsidR="00E1362C" w:rsidRDefault="00E1362C" w:rsidP="00E1362C">
      <w:pPr>
        <w:rPr>
          <w:rFonts w:eastAsia="Times New Roman"/>
          <w:color w:val="000000" w:themeColor="text1"/>
        </w:rPr>
      </w:pPr>
    </w:p>
    <w:tbl>
      <w:tblPr>
        <w:tblStyle w:val="TableGrid"/>
        <w:tblW w:w="11495" w:type="dxa"/>
        <w:tblInd w:w="-998" w:type="dxa"/>
        <w:tblLook w:val="04A0" w:firstRow="1" w:lastRow="0" w:firstColumn="1" w:lastColumn="0" w:noHBand="0" w:noVBand="1"/>
      </w:tblPr>
      <w:tblGrid>
        <w:gridCol w:w="1702"/>
        <w:gridCol w:w="6476"/>
        <w:gridCol w:w="3317"/>
      </w:tblGrid>
      <w:tr w:rsidR="00E1362C" w:rsidRPr="00E1362C" w14:paraId="7D387969" w14:textId="77777777" w:rsidTr="00533ECF">
        <w:trPr>
          <w:tblHeader/>
        </w:trPr>
        <w:tc>
          <w:tcPr>
            <w:tcW w:w="1702" w:type="dxa"/>
          </w:tcPr>
          <w:p w14:paraId="190C0D08" w14:textId="08FB940F" w:rsidR="00E1362C" w:rsidRPr="00E1362C" w:rsidRDefault="00E1362C" w:rsidP="00E1362C">
            <w:pPr>
              <w:jc w:val="center"/>
              <w:rPr>
                <w:rFonts w:eastAsia="Times New Roman"/>
                <w:b/>
                <w:bCs/>
                <w:color w:val="000000" w:themeColor="text1"/>
              </w:rPr>
            </w:pPr>
            <w:r w:rsidRPr="00E1362C">
              <w:rPr>
                <w:rFonts w:eastAsia="Times New Roman"/>
                <w:b/>
                <w:bCs/>
                <w:color w:val="000000" w:themeColor="text1"/>
              </w:rPr>
              <w:t>Date</w:t>
            </w:r>
          </w:p>
        </w:tc>
        <w:tc>
          <w:tcPr>
            <w:tcW w:w="6476" w:type="dxa"/>
          </w:tcPr>
          <w:p w14:paraId="7E5CA73F" w14:textId="47E6F8A3" w:rsidR="00E1362C" w:rsidRPr="00E1362C" w:rsidRDefault="00E1362C" w:rsidP="00E1362C">
            <w:pPr>
              <w:jc w:val="center"/>
              <w:rPr>
                <w:rFonts w:eastAsia="Times New Roman"/>
                <w:b/>
                <w:bCs/>
                <w:color w:val="000000" w:themeColor="text1"/>
              </w:rPr>
            </w:pPr>
            <w:r w:rsidRPr="00E1362C">
              <w:rPr>
                <w:rFonts w:eastAsia="Times New Roman"/>
                <w:b/>
                <w:bCs/>
                <w:color w:val="000000" w:themeColor="text1"/>
              </w:rPr>
              <w:t>Description</w:t>
            </w:r>
          </w:p>
        </w:tc>
        <w:tc>
          <w:tcPr>
            <w:tcW w:w="3317" w:type="dxa"/>
          </w:tcPr>
          <w:p w14:paraId="438916B2" w14:textId="4F723458" w:rsidR="00E1362C" w:rsidRPr="00E1362C" w:rsidRDefault="00E1362C" w:rsidP="00E1362C">
            <w:pPr>
              <w:jc w:val="center"/>
              <w:rPr>
                <w:rFonts w:eastAsia="Times New Roman"/>
                <w:b/>
                <w:bCs/>
                <w:color w:val="000000" w:themeColor="text1"/>
              </w:rPr>
            </w:pPr>
            <w:r w:rsidRPr="00E1362C">
              <w:rPr>
                <w:rFonts w:eastAsia="Times New Roman"/>
                <w:b/>
                <w:bCs/>
                <w:color w:val="000000" w:themeColor="text1"/>
              </w:rPr>
              <w:t>Links</w:t>
            </w:r>
          </w:p>
        </w:tc>
      </w:tr>
      <w:tr w:rsidR="00E1362C" w14:paraId="4D3E8BB1" w14:textId="77777777" w:rsidTr="00533ECF">
        <w:tc>
          <w:tcPr>
            <w:tcW w:w="1702" w:type="dxa"/>
          </w:tcPr>
          <w:p w14:paraId="4E9A09C0" w14:textId="2F6F31C4" w:rsidR="00E1362C" w:rsidRPr="00905E77" w:rsidRDefault="00905E77" w:rsidP="00E1362C">
            <w:pPr>
              <w:rPr>
                <w:rFonts w:eastAsia="Times New Roman"/>
                <w:b/>
                <w:color w:val="FF0000"/>
              </w:rPr>
            </w:pPr>
            <w:r w:rsidRPr="00FF0360">
              <w:rPr>
                <w:rFonts w:eastAsia="Times New Roman"/>
                <w:b/>
                <w:color w:val="FF0000"/>
              </w:rPr>
              <w:t>Mar 2</w:t>
            </w:r>
            <w:r>
              <w:rPr>
                <w:rFonts w:eastAsia="Times New Roman"/>
                <w:b/>
                <w:color w:val="FF0000"/>
              </w:rPr>
              <w:t>0</w:t>
            </w:r>
            <w:r w:rsidRPr="00FF0360">
              <w:rPr>
                <w:rFonts w:eastAsia="Times New Roman"/>
                <w:b/>
                <w:color w:val="FF0000"/>
              </w:rPr>
              <w:t>, 2021</w:t>
            </w:r>
          </w:p>
        </w:tc>
        <w:tc>
          <w:tcPr>
            <w:tcW w:w="6476" w:type="dxa"/>
          </w:tcPr>
          <w:p w14:paraId="0674F42E" w14:textId="3E461D7A" w:rsidR="00E1362C" w:rsidRDefault="00E1362C" w:rsidP="00E1362C">
            <w:pPr>
              <w:rPr>
                <w:rFonts w:eastAsia="Times New Roman"/>
                <w:color w:val="000000" w:themeColor="text1"/>
              </w:rPr>
            </w:pPr>
            <w:r>
              <w:rPr>
                <w:rFonts w:eastAsia="Times New Roman"/>
                <w:color w:val="000000" w:themeColor="text1"/>
              </w:rPr>
              <w:t>Mail in ballots for election of Secretary to be distributed</w:t>
            </w:r>
          </w:p>
        </w:tc>
        <w:tc>
          <w:tcPr>
            <w:tcW w:w="3317" w:type="dxa"/>
          </w:tcPr>
          <w:p w14:paraId="4FC82BA0" w14:textId="7E867A4E" w:rsidR="00E1362C" w:rsidRDefault="00E1362C" w:rsidP="00E1362C">
            <w:pPr>
              <w:rPr>
                <w:rFonts w:eastAsia="Times New Roman"/>
                <w:color w:val="000000" w:themeColor="text1"/>
              </w:rPr>
            </w:pPr>
            <w:r>
              <w:rPr>
                <w:rFonts w:eastAsia="Times New Roman"/>
                <w:color w:val="000000" w:themeColor="text1"/>
              </w:rPr>
              <w:t>None (sent by mail)</w:t>
            </w:r>
          </w:p>
        </w:tc>
      </w:tr>
      <w:tr w:rsidR="00533ECF" w14:paraId="78C45D3B" w14:textId="77777777" w:rsidTr="00533ECF">
        <w:tc>
          <w:tcPr>
            <w:tcW w:w="1702" w:type="dxa"/>
          </w:tcPr>
          <w:p w14:paraId="6F9D3F3D" w14:textId="77777777" w:rsidR="00533ECF" w:rsidRDefault="00533ECF" w:rsidP="00E1362C">
            <w:pPr>
              <w:rPr>
                <w:rFonts w:eastAsia="Times New Roman"/>
                <w:b/>
                <w:color w:val="FF0000"/>
              </w:rPr>
            </w:pPr>
            <w:r w:rsidRPr="00FF0360">
              <w:rPr>
                <w:rFonts w:eastAsia="Times New Roman"/>
                <w:b/>
                <w:color w:val="FF0000"/>
              </w:rPr>
              <w:t>Mar 2</w:t>
            </w:r>
            <w:r>
              <w:rPr>
                <w:rFonts w:eastAsia="Times New Roman"/>
                <w:b/>
                <w:color w:val="FF0000"/>
              </w:rPr>
              <w:t>0</w:t>
            </w:r>
            <w:r w:rsidRPr="00FF0360">
              <w:rPr>
                <w:rFonts w:eastAsia="Times New Roman"/>
                <w:b/>
                <w:color w:val="FF0000"/>
              </w:rPr>
              <w:t>, 2021</w:t>
            </w:r>
          </w:p>
          <w:p w14:paraId="0D8E9B9D" w14:textId="77777777" w:rsidR="00533ECF" w:rsidRDefault="00533ECF" w:rsidP="00E1362C">
            <w:pPr>
              <w:rPr>
                <w:rFonts w:eastAsia="Times New Roman"/>
                <w:bCs/>
              </w:rPr>
            </w:pPr>
            <w:r w:rsidRPr="00533ECF">
              <w:rPr>
                <w:rFonts w:eastAsia="Times New Roman"/>
                <w:bCs/>
              </w:rPr>
              <w:t>2:00 PM P</w:t>
            </w:r>
            <w:r>
              <w:rPr>
                <w:rFonts w:eastAsia="Times New Roman"/>
                <w:bCs/>
              </w:rPr>
              <w:t>DT</w:t>
            </w:r>
          </w:p>
          <w:p w14:paraId="30CA7598" w14:textId="77777777" w:rsidR="00533ECF" w:rsidRDefault="00533ECF" w:rsidP="00E1362C">
            <w:pPr>
              <w:rPr>
                <w:rFonts w:eastAsia="Times New Roman"/>
                <w:bCs/>
              </w:rPr>
            </w:pPr>
            <w:r>
              <w:rPr>
                <w:rFonts w:eastAsia="Times New Roman"/>
                <w:bCs/>
              </w:rPr>
              <w:t>3:00 PM MDT</w:t>
            </w:r>
          </w:p>
          <w:p w14:paraId="23F8629D" w14:textId="77777777" w:rsidR="00533ECF" w:rsidRDefault="00533ECF" w:rsidP="00E1362C">
            <w:pPr>
              <w:rPr>
                <w:rFonts w:eastAsia="Times New Roman"/>
                <w:bCs/>
              </w:rPr>
            </w:pPr>
            <w:r>
              <w:rPr>
                <w:rFonts w:eastAsia="Times New Roman"/>
                <w:bCs/>
              </w:rPr>
              <w:t>4:00 PM CDT</w:t>
            </w:r>
          </w:p>
          <w:p w14:paraId="247D2EF8" w14:textId="41FD879F" w:rsidR="00533ECF" w:rsidRPr="00533ECF" w:rsidRDefault="00533ECF" w:rsidP="00E1362C">
            <w:pPr>
              <w:rPr>
                <w:rFonts w:eastAsia="Times New Roman"/>
                <w:bCs/>
              </w:rPr>
            </w:pPr>
            <w:r>
              <w:rPr>
                <w:rFonts w:eastAsia="Times New Roman"/>
                <w:bCs/>
              </w:rPr>
              <w:t>5:00 PM EDT</w:t>
            </w:r>
          </w:p>
        </w:tc>
        <w:tc>
          <w:tcPr>
            <w:tcW w:w="6476" w:type="dxa"/>
          </w:tcPr>
          <w:p w14:paraId="2001EEA2" w14:textId="7E897F2B" w:rsidR="00533ECF" w:rsidRDefault="00533ECF" w:rsidP="00E1362C">
            <w:pPr>
              <w:rPr>
                <w:rFonts w:eastAsia="Times New Roman"/>
                <w:color w:val="000000" w:themeColor="text1"/>
              </w:rPr>
            </w:pPr>
            <w:r w:rsidRPr="00533ECF">
              <w:rPr>
                <w:rFonts w:eastAsia="Times New Roman"/>
                <w:color w:val="000000" w:themeColor="text1"/>
              </w:rPr>
              <w:t>Anti-Oppression Workshops with PeerNetBC</w:t>
            </w:r>
            <w:r w:rsidR="007D064E">
              <w:rPr>
                <w:rFonts w:eastAsia="Times New Roman"/>
                <w:color w:val="000000" w:themeColor="text1"/>
              </w:rPr>
              <w:t xml:space="preserve"> organized by Young Leaders of NAJC</w:t>
            </w:r>
          </w:p>
          <w:p w14:paraId="366AC63B" w14:textId="0206AEA8" w:rsidR="00533ECF" w:rsidRPr="00533ECF" w:rsidRDefault="00533ECF" w:rsidP="00533ECF">
            <w:pPr>
              <w:rPr>
                <w:rFonts w:eastAsia="Times New Roman"/>
                <w:color w:val="000000" w:themeColor="text1"/>
              </w:rPr>
            </w:pPr>
            <w:r>
              <w:rPr>
                <w:rFonts w:eastAsia="Times New Roman"/>
                <w:color w:val="000000" w:themeColor="text1"/>
              </w:rPr>
              <w:t>O</w:t>
            </w:r>
            <w:r w:rsidRPr="00533ECF">
              <w:rPr>
                <w:rFonts w:eastAsia="Times New Roman"/>
                <w:color w:val="000000" w:themeColor="text1"/>
              </w:rPr>
              <w:t>ur priority registration for panel talk attendees ends Friday, and registration opens to the public.</w:t>
            </w:r>
          </w:p>
          <w:p w14:paraId="717FAA6C" w14:textId="5E8B71E6" w:rsidR="00533ECF" w:rsidRDefault="00533ECF" w:rsidP="00533ECF">
            <w:pPr>
              <w:rPr>
                <w:rFonts w:eastAsia="Times New Roman"/>
                <w:color w:val="000000" w:themeColor="text1"/>
              </w:rPr>
            </w:pPr>
          </w:p>
        </w:tc>
        <w:tc>
          <w:tcPr>
            <w:tcW w:w="3317" w:type="dxa"/>
          </w:tcPr>
          <w:p w14:paraId="4158F2BF" w14:textId="77777777" w:rsidR="00533ECF" w:rsidRDefault="00533ECF" w:rsidP="00E1362C">
            <w:pPr>
              <w:rPr>
                <w:rFonts w:eastAsia="Times New Roman"/>
                <w:color w:val="000000" w:themeColor="text1"/>
              </w:rPr>
            </w:pPr>
            <w:r>
              <w:rPr>
                <w:rFonts w:eastAsia="Times New Roman"/>
                <w:color w:val="000000" w:themeColor="text1"/>
              </w:rPr>
              <w:t xml:space="preserve">Register here: </w:t>
            </w:r>
          </w:p>
          <w:p w14:paraId="49B9D244" w14:textId="1E8371FD" w:rsidR="00533ECF" w:rsidRDefault="00955AF3" w:rsidP="00E1362C">
            <w:pPr>
              <w:rPr>
                <w:rFonts w:eastAsia="Times New Roman"/>
                <w:color w:val="000000" w:themeColor="text1"/>
              </w:rPr>
            </w:pPr>
            <w:hyperlink r:id="rId10" w:history="1">
              <w:r w:rsidR="00533ECF" w:rsidRPr="00A71E14">
                <w:rPr>
                  <w:rStyle w:val="Hyperlink"/>
                  <w:rFonts w:eastAsia="Times New Roman"/>
                </w:rPr>
                <w:t>https://www.eventbrite.ca/e/anti-oppression-workshop-with-peernet-najc-young-leaders-tickets-143860052289</w:t>
              </w:r>
            </w:hyperlink>
            <w:r w:rsidR="00533ECF">
              <w:rPr>
                <w:rFonts w:eastAsia="Times New Roman"/>
                <w:color w:val="000000" w:themeColor="text1"/>
              </w:rPr>
              <w:t xml:space="preserve"> </w:t>
            </w:r>
          </w:p>
        </w:tc>
      </w:tr>
      <w:tr w:rsidR="00E1362C" w14:paraId="028F7DA3" w14:textId="77777777" w:rsidTr="00533ECF">
        <w:tc>
          <w:tcPr>
            <w:tcW w:w="1702" w:type="dxa"/>
          </w:tcPr>
          <w:p w14:paraId="4EC1FC24" w14:textId="77777777" w:rsidR="00E1362C" w:rsidRPr="00FF0360" w:rsidRDefault="00E1362C" w:rsidP="00047769">
            <w:pPr>
              <w:rPr>
                <w:rFonts w:eastAsia="Times New Roman"/>
                <w:b/>
                <w:color w:val="FF0000"/>
              </w:rPr>
            </w:pPr>
            <w:r w:rsidRPr="00FF0360">
              <w:rPr>
                <w:rFonts w:eastAsia="Times New Roman"/>
                <w:b/>
                <w:color w:val="FF0000"/>
              </w:rPr>
              <w:t>Mar 22, 2021</w:t>
            </w:r>
          </w:p>
          <w:p w14:paraId="02F2E299" w14:textId="77777777" w:rsidR="00E1362C" w:rsidRDefault="00E1362C" w:rsidP="00047769">
            <w:pPr>
              <w:rPr>
                <w:rFonts w:eastAsia="Times New Roman"/>
                <w:bCs/>
              </w:rPr>
            </w:pPr>
            <w:r>
              <w:rPr>
                <w:rFonts w:eastAsia="Times New Roman"/>
                <w:bCs/>
              </w:rPr>
              <w:t xml:space="preserve">5:00 PM PDT </w:t>
            </w:r>
          </w:p>
          <w:p w14:paraId="3AEBC22D" w14:textId="77777777" w:rsidR="00E1362C" w:rsidRDefault="00E1362C" w:rsidP="00047769">
            <w:pPr>
              <w:rPr>
                <w:rFonts w:eastAsia="Times New Roman"/>
                <w:bCs/>
              </w:rPr>
            </w:pPr>
            <w:r>
              <w:rPr>
                <w:rFonts w:eastAsia="Times New Roman"/>
                <w:bCs/>
              </w:rPr>
              <w:t>6:00 PM MDT</w:t>
            </w:r>
          </w:p>
          <w:p w14:paraId="018513D7" w14:textId="77777777" w:rsidR="00E1362C" w:rsidRDefault="00E1362C" w:rsidP="00047769">
            <w:pPr>
              <w:rPr>
                <w:rFonts w:eastAsia="Times New Roman"/>
                <w:bCs/>
              </w:rPr>
            </w:pPr>
            <w:r>
              <w:rPr>
                <w:rFonts w:eastAsia="Times New Roman"/>
                <w:bCs/>
              </w:rPr>
              <w:lastRenderedPageBreak/>
              <w:t>7:00 PM CDT</w:t>
            </w:r>
          </w:p>
          <w:p w14:paraId="6956E144" w14:textId="77777777" w:rsidR="00E1362C" w:rsidRPr="0082632B" w:rsidRDefault="00E1362C" w:rsidP="00047769">
            <w:pPr>
              <w:rPr>
                <w:rFonts w:eastAsia="Times New Roman"/>
                <w:bCs/>
              </w:rPr>
            </w:pPr>
            <w:r>
              <w:rPr>
                <w:rFonts w:eastAsia="Times New Roman"/>
                <w:bCs/>
              </w:rPr>
              <w:t>8:00 PM EDT</w:t>
            </w:r>
          </w:p>
        </w:tc>
        <w:tc>
          <w:tcPr>
            <w:tcW w:w="6476" w:type="dxa"/>
          </w:tcPr>
          <w:p w14:paraId="450CD674" w14:textId="77777777" w:rsidR="00E1362C" w:rsidRDefault="00E1362C" w:rsidP="00047769">
            <w:pPr>
              <w:rPr>
                <w:rFonts w:eastAsia="Times New Roman"/>
                <w:bCs/>
              </w:rPr>
            </w:pPr>
            <w:r>
              <w:rPr>
                <w:rFonts w:eastAsia="Times New Roman"/>
                <w:bCs/>
              </w:rPr>
              <w:lastRenderedPageBreak/>
              <w:t>Wild Apricot Membership Application Demonstration</w:t>
            </w:r>
          </w:p>
          <w:p w14:paraId="188C02E6" w14:textId="77777777" w:rsidR="00E1362C" w:rsidRDefault="00E1362C" w:rsidP="00047769">
            <w:pPr>
              <w:rPr>
                <w:rFonts w:eastAsia="Times New Roman"/>
                <w:bCs/>
              </w:rPr>
            </w:pPr>
            <w:r>
              <w:rPr>
                <w:rFonts w:eastAsia="Times New Roman"/>
                <w:bCs/>
              </w:rPr>
              <w:t>Via Zoom</w:t>
            </w:r>
          </w:p>
          <w:p w14:paraId="4E57F477" w14:textId="77777777" w:rsidR="00E1362C" w:rsidRDefault="00E1362C" w:rsidP="00047769">
            <w:pPr>
              <w:rPr>
                <w:rFonts w:eastAsia="Times New Roman"/>
                <w:bCs/>
              </w:rPr>
            </w:pPr>
            <w:r>
              <w:rPr>
                <w:rFonts w:eastAsia="Times New Roman"/>
                <w:bCs/>
              </w:rPr>
              <w:lastRenderedPageBreak/>
              <w:t xml:space="preserve">Targeted to </w:t>
            </w:r>
            <w:r w:rsidRPr="00FF0360">
              <w:rPr>
                <w:rFonts w:eastAsia="Times New Roman"/>
                <w:bCs/>
                <w:color w:val="FF0000"/>
              </w:rPr>
              <w:t>NAJC Member Organizations</w:t>
            </w:r>
            <w:r>
              <w:rPr>
                <w:rFonts w:eastAsia="Times New Roman"/>
                <w:bCs/>
              </w:rPr>
              <w:t>, the Edmonton Japanese Community Association has graciously offered to provide a demonstration of their recently implemented membership application.  Designed to automate membership processes, this will be a great chance to see the power of technology in action!</w:t>
            </w:r>
          </w:p>
        </w:tc>
        <w:tc>
          <w:tcPr>
            <w:tcW w:w="3317" w:type="dxa"/>
          </w:tcPr>
          <w:p w14:paraId="1F4A5AF0" w14:textId="0A54E6CE" w:rsidR="00E1362C" w:rsidRDefault="00E1362C" w:rsidP="00047769">
            <w:pPr>
              <w:rPr>
                <w:rFonts w:eastAsia="Times New Roman"/>
                <w:bCs/>
              </w:rPr>
            </w:pPr>
            <w:r>
              <w:lastRenderedPageBreak/>
              <w:t xml:space="preserve">Register </w:t>
            </w:r>
            <w:r w:rsidR="00533ECF">
              <w:t>h</w:t>
            </w:r>
            <w:r>
              <w:t xml:space="preserve">ere:  </w:t>
            </w:r>
            <w:hyperlink r:id="rId11" w:history="1">
              <w:r w:rsidRPr="00801B32">
                <w:rPr>
                  <w:rStyle w:val="Hyperlink"/>
                  <w:rFonts w:eastAsia="Times New Roman"/>
                  <w:bCs/>
                </w:rPr>
                <w:t>http://bit.ly/2N8Xhag</w:t>
              </w:r>
            </w:hyperlink>
          </w:p>
        </w:tc>
      </w:tr>
      <w:tr w:rsidR="00E1362C" w14:paraId="61DB47C5" w14:textId="77777777" w:rsidTr="00533ECF">
        <w:tc>
          <w:tcPr>
            <w:tcW w:w="1702" w:type="dxa"/>
          </w:tcPr>
          <w:p w14:paraId="55D37E86" w14:textId="77777777" w:rsidR="00E1362C" w:rsidRPr="00FF0360" w:rsidRDefault="00E1362C" w:rsidP="00047769">
            <w:pPr>
              <w:rPr>
                <w:rFonts w:eastAsia="Times New Roman"/>
                <w:b/>
                <w:color w:val="FF0000"/>
              </w:rPr>
            </w:pPr>
            <w:r w:rsidRPr="00FF0360">
              <w:rPr>
                <w:rFonts w:eastAsia="Times New Roman"/>
                <w:b/>
                <w:color w:val="FF0000"/>
              </w:rPr>
              <w:t xml:space="preserve">Mar 25, 2021 </w:t>
            </w:r>
          </w:p>
          <w:p w14:paraId="2DA9D03F" w14:textId="77777777" w:rsidR="00E1362C" w:rsidRDefault="00E1362C" w:rsidP="00047769">
            <w:pPr>
              <w:rPr>
                <w:rFonts w:eastAsia="Times New Roman"/>
                <w:bCs/>
              </w:rPr>
            </w:pPr>
            <w:r>
              <w:rPr>
                <w:rFonts w:eastAsia="Times New Roman"/>
                <w:bCs/>
              </w:rPr>
              <w:t xml:space="preserve">4:30 PM PDT </w:t>
            </w:r>
          </w:p>
          <w:p w14:paraId="66A6CB23" w14:textId="77777777" w:rsidR="00E1362C" w:rsidRDefault="00E1362C" w:rsidP="00047769">
            <w:pPr>
              <w:rPr>
                <w:rFonts w:eastAsia="Times New Roman"/>
                <w:bCs/>
              </w:rPr>
            </w:pPr>
            <w:r>
              <w:rPr>
                <w:rFonts w:eastAsia="Times New Roman"/>
                <w:bCs/>
              </w:rPr>
              <w:t>5:30 PM MDT</w:t>
            </w:r>
          </w:p>
          <w:p w14:paraId="27CBFE25" w14:textId="77777777" w:rsidR="00E1362C" w:rsidRDefault="00E1362C" w:rsidP="00047769">
            <w:pPr>
              <w:rPr>
                <w:rFonts w:eastAsia="Times New Roman"/>
                <w:bCs/>
              </w:rPr>
            </w:pPr>
            <w:r>
              <w:rPr>
                <w:rFonts w:eastAsia="Times New Roman"/>
                <w:bCs/>
              </w:rPr>
              <w:t>6:30 PM CDT</w:t>
            </w:r>
          </w:p>
          <w:p w14:paraId="06A3D881" w14:textId="62FC9D09" w:rsidR="00E1362C" w:rsidRDefault="00E1362C" w:rsidP="00047769">
            <w:pPr>
              <w:rPr>
                <w:rFonts w:eastAsia="Times New Roman"/>
                <w:bCs/>
              </w:rPr>
            </w:pPr>
            <w:r>
              <w:rPr>
                <w:rFonts w:eastAsia="Times New Roman"/>
                <w:bCs/>
              </w:rPr>
              <w:t>7:30 PM EDT</w:t>
            </w:r>
          </w:p>
          <w:p w14:paraId="56B58E0D" w14:textId="77777777" w:rsidR="00E1362C" w:rsidRDefault="00E1362C" w:rsidP="00047769">
            <w:pPr>
              <w:rPr>
                <w:rFonts w:eastAsia="Times New Roman"/>
                <w:bCs/>
              </w:rPr>
            </w:pPr>
          </w:p>
          <w:p w14:paraId="0E17639D" w14:textId="77777777" w:rsidR="00E1362C" w:rsidRDefault="00E1362C" w:rsidP="00047769">
            <w:pPr>
              <w:rPr>
                <w:rFonts w:eastAsia="Times New Roman"/>
                <w:bCs/>
              </w:rPr>
            </w:pPr>
          </w:p>
          <w:p w14:paraId="32553E2D" w14:textId="77777777" w:rsidR="00E1362C" w:rsidRDefault="00E1362C" w:rsidP="00047769">
            <w:pPr>
              <w:rPr>
                <w:rFonts w:eastAsia="Times New Roman"/>
                <w:bCs/>
              </w:rPr>
            </w:pPr>
          </w:p>
          <w:p w14:paraId="0C7F0B41" w14:textId="77777777" w:rsidR="00E1362C" w:rsidRDefault="00E1362C" w:rsidP="00047769">
            <w:pPr>
              <w:rPr>
                <w:rFonts w:eastAsia="Times New Roman"/>
                <w:bCs/>
              </w:rPr>
            </w:pPr>
          </w:p>
          <w:p w14:paraId="00DF7D6E" w14:textId="77777777" w:rsidR="00E1362C" w:rsidRDefault="00E1362C" w:rsidP="00047769">
            <w:pPr>
              <w:rPr>
                <w:rFonts w:eastAsia="Times New Roman"/>
                <w:bCs/>
              </w:rPr>
            </w:pPr>
          </w:p>
          <w:p w14:paraId="18DB9D03" w14:textId="77777777" w:rsidR="00E1362C" w:rsidRDefault="00E1362C" w:rsidP="00047769">
            <w:pPr>
              <w:rPr>
                <w:rFonts w:eastAsia="Times New Roman"/>
                <w:bCs/>
              </w:rPr>
            </w:pPr>
          </w:p>
          <w:p w14:paraId="3C232A79" w14:textId="77777777" w:rsidR="00E1362C" w:rsidRDefault="00E1362C" w:rsidP="00047769">
            <w:pPr>
              <w:rPr>
                <w:rFonts w:eastAsia="Times New Roman"/>
                <w:bCs/>
              </w:rPr>
            </w:pPr>
          </w:p>
          <w:p w14:paraId="2C2133A5" w14:textId="77777777" w:rsidR="00E1362C" w:rsidRPr="0082632B" w:rsidRDefault="00E1362C" w:rsidP="00047769">
            <w:pPr>
              <w:rPr>
                <w:rFonts w:eastAsia="Times New Roman"/>
                <w:bCs/>
              </w:rPr>
            </w:pPr>
          </w:p>
        </w:tc>
        <w:tc>
          <w:tcPr>
            <w:tcW w:w="6476" w:type="dxa"/>
          </w:tcPr>
          <w:p w14:paraId="10C70E45" w14:textId="0478A797" w:rsidR="00E1362C" w:rsidRDefault="007D064E" w:rsidP="00047769">
            <w:pPr>
              <w:rPr>
                <w:rFonts w:eastAsia="Times New Roman"/>
                <w:bCs/>
              </w:rPr>
            </w:pPr>
            <w:r>
              <w:rPr>
                <w:noProof/>
              </w:rPr>
              <w:drawing>
                <wp:anchor distT="0" distB="0" distL="114300" distR="114300" simplePos="0" relativeHeight="251658240" behindDoc="0" locked="0" layoutInCell="1" allowOverlap="1" wp14:anchorId="52745DA0" wp14:editId="25100D7B">
                  <wp:simplePos x="0" y="0"/>
                  <wp:positionH relativeFrom="column">
                    <wp:posOffset>1684655</wp:posOffset>
                  </wp:positionH>
                  <wp:positionV relativeFrom="paragraph">
                    <wp:posOffset>117475</wp:posOffset>
                  </wp:positionV>
                  <wp:extent cx="2146300" cy="1430867"/>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6300" cy="1430867"/>
                          </a:xfrm>
                          <a:prstGeom prst="rect">
                            <a:avLst/>
                          </a:prstGeom>
                          <a:noFill/>
                          <a:ln>
                            <a:noFill/>
                          </a:ln>
                        </pic:spPr>
                      </pic:pic>
                    </a:graphicData>
                  </a:graphic>
                  <wp14:sizeRelH relativeFrom="page">
                    <wp14:pctWidth>0</wp14:pctWidth>
                  </wp14:sizeRelH>
                  <wp14:sizeRelV relativeFrom="page">
                    <wp14:pctHeight>0</wp14:pctHeight>
                  </wp14:sizeRelV>
                </wp:anchor>
              </w:drawing>
            </w:r>
            <w:r w:rsidR="00E1362C">
              <w:rPr>
                <w:rFonts w:eastAsia="Times New Roman"/>
                <w:bCs/>
              </w:rPr>
              <w:t>Human Rights Presentation</w:t>
            </w:r>
          </w:p>
          <w:p w14:paraId="3F7B31ED" w14:textId="67E6B192" w:rsidR="00E1362C" w:rsidRDefault="00E1362C" w:rsidP="00047769">
            <w:pPr>
              <w:rPr>
                <w:rFonts w:eastAsia="Times New Roman"/>
                <w:bCs/>
              </w:rPr>
            </w:pPr>
            <w:r>
              <w:rPr>
                <w:rFonts w:eastAsia="Times New Roman"/>
                <w:bCs/>
              </w:rPr>
              <w:t>Remembering Gordon Hirabayashi</w:t>
            </w:r>
          </w:p>
          <w:p w14:paraId="74372829" w14:textId="3E5EC4EF" w:rsidR="00E1362C" w:rsidRPr="003D78EB" w:rsidRDefault="00E1362C" w:rsidP="00047769">
            <w:pPr>
              <w:rPr>
                <w:rFonts w:eastAsia="Times New Roman"/>
                <w:bCs/>
                <w:lang w:val="es-419"/>
              </w:rPr>
            </w:pPr>
            <w:r w:rsidRPr="003D78EB">
              <w:rPr>
                <w:rFonts w:eastAsia="Times New Roman"/>
                <w:bCs/>
                <w:lang w:val="es-419"/>
              </w:rPr>
              <w:t>Via Zoom</w:t>
            </w:r>
          </w:p>
          <w:p w14:paraId="33ADD1E8" w14:textId="36C025D8" w:rsidR="00905E77" w:rsidRPr="003D78EB" w:rsidRDefault="00905E77" w:rsidP="00215CD1">
            <w:pPr>
              <w:jc w:val="center"/>
              <w:rPr>
                <w:rFonts w:eastAsia="Times New Roman"/>
                <w:bCs/>
                <w:lang w:val="es-419"/>
              </w:rPr>
            </w:pPr>
          </w:p>
          <w:p w14:paraId="63B48921" w14:textId="77777777" w:rsidR="001A7104" w:rsidRPr="003D78EB" w:rsidRDefault="001A7104" w:rsidP="00215CD1">
            <w:pPr>
              <w:jc w:val="center"/>
              <w:rPr>
                <w:rFonts w:eastAsia="Times New Roman"/>
                <w:bCs/>
                <w:lang w:val="es-419"/>
              </w:rPr>
            </w:pPr>
          </w:p>
          <w:p w14:paraId="3EE8B44B" w14:textId="77777777" w:rsidR="007D064E" w:rsidRPr="003D78EB" w:rsidRDefault="007D064E" w:rsidP="00215CD1">
            <w:pPr>
              <w:jc w:val="center"/>
              <w:rPr>
                <w:lang w:val="es-419"/>
              </w:rPr>
            </w:pPr>
          </w:p>
          <w:p w14:paraId="042FC888" w14:textId="77777777" w:rsidR="007D064E" w:rsidRPr="003D78EB" w:rsidRDefault="007D064E" w:rsidP="00215CD1">
            <w:pPr>
              <w:jc w:val="center"/>
              <w:rPr>
                <w:lang w:val="es-419"/>
              </w:rPr>
            </w:pPr>
          </w:p>
          <w:p w14:paraId="24C1E7E4" w14:textId="77777777" w:rsidR="007D064E" w:rsidRPr="003D78EB" w:rsidRDefault="007D064E" w:rsidP="00215CD1">
            <w:pPr>
              <w:jc w:val="center"/>
              <w:rPr>
                <w:lang w:val="es-419"/>
              </w:rPr>
            </w:pPr>
          </w:p>
          <w:p w14:paraId="5276E679" w14:textId="77777777" w:rsidR="007D064E" w:rsidRPr="003D78EB" w:rsidRDefault="007D064E" w:rsidP="00215CD1">
            <w:pPr>
              <w:jc w:val="center"/>
              <w:rPr>
                <w:lang w:val="es-419"/>
              </w:rPr>
            </w:pPr>
          </w:p>
          <w:p w14:paraId="030CAFA6" w14:textId="01F35B63" w:rsidR="007D064E" w:rsidRPr="003D78EB" w:rsidRDefault="00955AF3" w:rsidP="007D064E">
            <w:pPr>
              <w:jc w:val="center"/>
              <w:rPr>
                <w:rFonts w:eastAsia="Times New Roman"/>
                <w:bCs/>
                <w:lang w:val="es-419"/>
              </w:rPr>
            </w:pPr>
            <w:hyperlink r:id="rId13" w:history="1">
              <w:r w:rsidR="007D064E" w:rsidRPr="003D78EB">
                <w:rPr>
                  <w:rStyle w:val="Hyperlink"/>
                  <w:rFonts w:eastAsia="Times New Roman"/>
                  <w:bCs/>
                  <w:lang w:val="es-419"/>
                </w:rPr>
                <w:t>https://mailchi.mp/a363e1c2579c/remembering-gordon-hirabayashi-with-matt-miwa-jeanne-sakata-10886774</w:t>
              </w:r>
            </w:hyperlink>
            <w:r w:rsidR="001A7104" w:rsidRPr="003D78EB">
              <w:rPr>
                <w:rFonts w:eastAsia="Times New Roman"/>
                <w:bCs/>
                <w:lang w:val="es-419"/>
              </w:rPr>
              <w:t xml:space="preserve"> </w:t>
            </w:r>
          </w:p>
        </w:tc>
        <w:tc>
          <w:tcPr>
            <w:tcW w:w="3317" w:type="dxa"/>
          </w:tcPr>
          <w:p w14:paraId="18BB256F" w14:textId="77777777" w:rsidR="00E1362C" w:rsidRPr="003D78EB" w:rsidRDefault="00E1362C" w:rsidP="00047769">
            <w:pPr>
              <w:rPr>
                <w:lang w:val="fr-CA"/>
              </w:rPr>
            </w:pPr>
            <w:r w:rsidRPr="003D78EB">
              <w:rPr>
                <w:lang w:val="fr-CA"/>
              </w:rPr>
              <w:t xml:space="preserve">Information:  </w:t>
            </w:r>
            <w:hyperlink r:id="rId14" w:history="1">
              <w:r w:rsidRPr="003D78EB">
                <w:rPr>
                  <w:rStyle w:val="Hyperlink"/>
                  <w:lang w:val="fr-CA"/>
                </w:rPr>
                <w:t>http://najc.ca/remembering-gordon-hirabayashi/</w:t>
              </w:r>
            </w:hyperlink>
            <w:r w:rsidRPr="003D78EB">
              <w:rPr>
                <w:lang w:val="fr-CA"/>
              </w:rPr>
              <w:t xml:space="preserve"> </w:t>
            </w:r>
          </w:p>
          <w:p w14:paraId="5E97DAA8" w14:textId="77777777" w:rsidR="00E1362C" w:rsidRPr="003D78EB" w:rsidRDefault="00E1362C" w:rsidP="00047769">
            <w:pPr>
              <w:rPr>
                <w:lang w:val="fr-CA"/>
              </w:rPr>
            </w:pPr>
          </w:p>
          <w:p w14:paraId="270E1228" w14:textId="6AEBE4C6" w:rsidR="00E1362C" w:rsidRDefault="00E1362C" w:rsidP="00215CD1">
            <w:pPr>
              <w:rPr>
                <w:rFonts w:eastAsia="Times New Roman"/>
                <w:bCs/>
              </w:rPr>
            </w:pPr>
            <w:r>
              <w:t xml:space="preserve">Register Here:  </w:t>
            </w:r>
            <w:hyperlink r:id="rId15" w:history="1">
              <w:r w:rsidRPr="00801B32">
                <w:rPr>
                  <w:rStyle w:val="Hyperlink"/>
                  <w:rFonts w:eastAsia="Times New Roman"/>
                  <w:bCs/>
                </w:rPr>
                <w:t>https://bit.ly/3dFtWPu</w:t>
              </w:r>
            </w:hyperlink>
          </w:p>
        </w:tc>
      </w:tr>
      <w:tr w:rsidR="00E1362C" w14:paraId="10327D88" w14:textId="77777777" w:rsidTr="00533ECF">
        <w:tc>
          <w:tcPr>
            <w:tcW w:w="1702" w:type="dxa"/>
          </w:tcPr>
          <w:p w14:paraId="345D4D19" w14:textId="77777777" w:rsidR="00E1362C" w:rsidRPr="00FF0360" w:rsidRDefault="00E1362C" w:rsidP="00047769">
            <w:pPr>
              <w:rPr>
                <w:rFonts w:eastAsia="Times New Roman"/>
                <w:b/>
                <w:color w:val="FF0000"/>
              </w:rPr>
            </w:pPr>
            <w:r w:rsidRPr="00FF0360">
              <w:rPr>
                <w:rFonts w:eastAsia="Times New Roman"/>
                <w:b/>
                <w:color w:val="FF0000"/>
              </w:rPr>
              <w:t>Mar 27, 2021</w:t>
            </w:r>
          </w:p>
          <w:p w14:paraId="7A638D92" w14:textId="77777777" w:rsidR="00E1362C" w:rsidRDefault="00E1362C" w:rsidP="00047769">
            <w:pPr>
              <w:rPr>
                <w:rFonts w:eastAsia="Times New Roman"/>
                <w:bCs/>
              </w:rPr>
            </w:pPr>
            <w:r>
              <w:rPr>
                <w:rFonts w:eastAsia="Times New Roman"/>
                <w:bCs/>
              </w:rPr>
              <w:t>1:00 PM PDT</w:t>
            </w:r>
          </w:p>
          <w:p w14:paraId="583B23E8" w14:textId="77777777" w:rsidR="00E1362C" w:rsidRDefault="00E1362C" w:rsidP="00047769">
            <w:pPr>
              <w:rPr>
                <w:rFonts w:eastAsia="Times New Roman"/>
                <w:bCs/>
              </w:rPr>
            </w:pPr>
            <w:r>
              <w:rPr>
                <w:rFonts w:eastAsia="Times New Roman"/>
                <w:bCs/>
              </w:rPr>
              <w:t>2:00 PM MDT</w:t>
            </w:r>
          </w:p>
          <w:p w14:paraId="6FDD5D82" w14:textId="77777777" w:rsidR="00E1362C" w:rsidRDefault="00E1362C" w:rsidP="00047769">
            <w:pPr>
              <w:rPr>
                <w:rFonts w:eastAsia="Times New Roman"/>
                <w:bCs/>
              </w:rPr>
            </w:pPr>
            <w:r>
              <w:rPr>
                <w:rFonts w:eastAsia="Times New Roman"/>
                <w:bCs/>
              </w:rPr>
              <w:t>3:00 PM CDT</w:t>
            </w:r>
          </w:p>
          <w:p w14:paraId="1A594974" w14:textId="77777777" w:rsidR="00E1362C" w:rsidRPr="0082632B" w:rsidRDefault="00E1362C" w:rsidP="00047769">
            <w:pPr>
              <w:rPr>
                <w:rFonts w:eastAsia="Times New Roman"/>
                <w:bCs/>
              </w:rPr>
            </w:pPr>
            <w:r>
              <w:rPr>
                <w:rFonts w:eastAsia="Times New Roman"/>
                <w:bCs/>
              </w:rPr>
              <w:t>4:00 PM EDT</w:t>
            </w:r>
          </w:p>
        </w:tc>
        <w:tc>
          <w:tcPr>
            <w:tcW w:w="6476" w:type="dxa"/>
          </w:tcPr>
          <w:p w14:paraId="6E63991E" w14:textId="00751AE2" w:rsidR="00E1362C" w:rsidRDefault="007D064E" w:rsidP="00047769">
            <w:pPr>
              <w:rPr>
                <w:rFonts w:eastAsia="Times New Roman"/>
                <w:bCs/>
              </w:rPr>
            </w:pPr>
            <w:r>
              <w:rPr>
                <w:noProof/>
              </w:rPr>
              <w:drawing>
                <wp:anchor distT="0" distB="0" distL="114300" distR="114300" simplePos="0" relativeHeight="251659264" behindDoc="0" locked="0" layoutInCell="1" allowOverlap="1" wp14:anchorId="773289AD" wp14:editId="6656F69A">
                  <wp:simplePos x="0" y="0"/>
                  <wp:positionH relativeFrom="column">
                    <wp:posOffset>1665605</wp:posOffset>
                  </wp:positionH>
                  <wp:positionV relativeFrom="paragraph">
                    <wp:posOffset>60325</wp:posOffset>
                  </wp:positionV>
                  <wp:extent cx="2260600" cy="150685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60600" cy="1506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1362C" w:rsidRPr="00DE441A">
              <w:rPr>
                <w:rFonts w:eastAsia="Times New Roman"/>
                <w:bCs/>
              </w:rPr>
              <w:t>ACE Presentation</w:t>
            </w:r>
            <w:r w:rsidR="00E1362C">
              <w:rPr>
                <w:rFonts w:eastAsia="Times New Roman"/>
                <w:bCs/>
              </w:rPr>
              <w:t>:  Grace Thomson Via Zoom</w:t>
            </w:r>
          </w:p>
          <w:p w14:paraId="23E0FAB1" w14:textId="24418417" w:rsidR="00E1362C" w:rsidRDefault="00E1362C" w:rsidP="00215CD1">
            <w:pPr>
              <w:jc w:val="center"/>
              <w:rPr>
                <w:rFonts w:eastAsia="Times New Roman"/>
                <w:bCs/>
              </w:rPr>
            </w:pPr>
          </w:p>
          <w:p w14:paraId="0AF77375" w14:textId="77777777" w:rsidR="008C7DA5" w:rsidRDefault="008C7DA5" w:rsidP="008C7DA5">
            <w:pPr>
              <w:rPr>
                <w:rFonts w:eastAsia="Times New Roman"/>
                <w:bCs/>
              </w:rPr>
            </w:pPr>
          </w:p>
          <w:p w14:paraId="66847E79" w14:textId="77777777" w:rsidR="00215CD1" w:rsidRDefault="00215CD1" w:rsidP="00215CD1">
            <w:pPr>
              <w:rPr>
                <w:rFonts w:eastAsia="Times New Roman"/>
                <w:bCs/>
              </w:rPr>
            </w:pPr>
          </w:p>
          <w:p w14:paraId="5BE9A2B7" w14:textId="313F5647" w:rsidR="007D064E" w:rsidRDefault="007D064E" w:rsidP="00215CD1">
            <w:pPr>
              <w:rPr>
                <w:rFonts w:eastAsia="Times New Roman"/>
                <w:bCs/>
              </w:rPr>
            </w:pPr>
          </w:p>
          <w:p w14:paraId="65DD9D95" w14:textId="77777777" w:rsidR="007D064E" w:rsidRDefault="007D064E" w:rsidP="00215CD1">
            <w:pPr>
              <w:rPr>
                <w:rFonts w:eastAsia="Times New Roman"/>
                <w:bCs/>
              </w:rPr>
            </w:pPr>
          </w:p>
          <w:p w14:paraId="7A4DC2C2" w14:textId="77777777" w:rsidR="007D064E" w:rsidRDefault="007D064E" w:rsidP="00215CD1">
            <w:pPr>
              <w:rPr>
                <w:rFonts w:eastAsia="Times New Roman"/>
                <w:bCs/>
              </w:rPr>
            </w:pPr>
          </w:p>
          <w:p w14:paraId="6257C3EE" w14:textId="77777777" w:rsidR="007D064E" w:rsidRDefault="007D064E" w:rsidP="00215CD1">
            <w:pPr>
              <w:rPr>
                <w:rFonts w:eastAsia="Times New Roman"/>
                <w:bCs/>
              </w:rPr>
            </w:pPr>
          </w:p>
          <w:p w14:paraId="7DF5F3A7" w14:textId="14357860" w:rsidR="007D064E" w:rsidRDefault="007D064E" w:rsidP="00215CD1">
            <w:pPr>
              <w:rPr>
                <w:rFonts w:eastAsia="Times New Roman"/>
                <w:bCs/>
              </w:rPr>
            </w:pPr>
          </w:p>
        </w:tc>
        <w:tc>
          <w:tcPr>
            <w:tcW w:w="3317" w:type="dxa"/>
          </w:tcPr>
          <w:p w14:paraId="5F915343" w14:textId="77777777" w:rsidR="00E1362C" w:rsidRPr="003D78EB" w:rsidRDefault="00E1362C" w:rsidP="00047769">
            <w:pPr>
              <w:rPr>
                <w:lang w:val="fr-CA"/>
              </w:rPr>
            </w:pPr>
            <w:r w:rsidRPr="003D78EB">
              <w:rPr>
                <w:lang w:val="fr-CA"/>
              </w:rPr>
              <w:t xml:space="preserve">Information:  </w:t>
            </w:r>
            <w:hyperlink r:id="rId17" w:history="1">
              <w:r w:rsidRPr="003D78EB">
                <w:rPr>
                  <w:rStyle w:val="Hyperlink"/>
                  <w:lang w:val="fr-CA"/>
                </w:rPr>
                <w:t>http://najc.ca/in-conversation-with-grace-eiko-thomson/</w:t>
              </w:r>
            </w:hyperlink>
            <w:r w:rsidRPr="003D78EB">
              <w:rPr>
                <w:lang w:val="fr-CA"/>
              </w:rPr>
              <w:t xml:space="preserve"> </w:t>
            </w:r>
          </w:p>
          <w:p w14:paraId="65342C72" w14:textId="77777777" w:rsidR="00E1362C" w:rsidRPr="003D78EB" w:rsidRDefault="00E1362C" w:rsidP="00047769">
            <w:pPr>
              <w:rPr>
                <w:lang w:val="fr-CA"/>
              </w:rPr>
            </w:pPr>
          </w:p>
          <w:p w14:paraId="1D99FBF7" w14:textId="2BDBAB5A" w:rsidR="00E1362C" w:rsidRDefault="00E1362C" w:rsidP="00047769">
            <w:pPr>
              <w:rPr>
                <w:rFonts w:eastAsia="Times New Roman"/>
                <w:bCs/>
              </w:rPr>
            </w:pPr>
            <w:r>
              <w:t xml:space="preserve">Register </w:t>
            </w:r>
            <w:r w:rsidR="00533ECF">
              <w:t>h</w:t>
            </w:r>
            <w:r>
              <w:t xml:space="preserve">ere:  </w:t>
            </w:r>
            <w:hyperlink r:id="rId18" w:history="1">
              <w:r w:rsidRPr="00801B32">
                <w:rPr>
                  <w:rStyle w:val="Hyperlink"/>
                  <w:rFonts w:eastAsia="Times New Roman"/>
                  <w:bCs/>
                </w:rPr>
                <w:t>http://bit.ly/G</w:t>
              </w:r>
              <w:r w:rsidRPr="00801B32">
                <w:rPr>
                  <w:rStyle w:val="Hyperlink"/>
                </w:rPr>
                <w:t>Thomson</w:t>
              </w:r>
            </w:hyperlink>
          </w:p>
          <w:p w14:paraId="3763F172" w14:textId="77777777" w:rsidR="00E1362C" w:rsidRDefault="00E1362C" w:rsidP="00047769">
            <w:pPr>
              <w:rPr>
                <w:rFonts w:eastAsia="Times New Roman"/>
                <w:bCs/>
              </w:rPr>
            </w:pPr>
          </w:p>
        </w:tc>
      </w:tr>
      <w:tr w:rsidR="00533ECF" w14:paraId="26BEF5E1" w14:textId="77777777" w:rsidTr="00533ECF">
        <w:tc>
          <w:tcPr>
            <w:tcW w:w="1702" w:type="dxa"/>
          </w:tcPr>
          <w:p w14:paraId="4B9744AC" w14:textId="0FC920CF" w:rsidR="00533ECF" w:rsidRPr="00FF0360" w:rsidRDefault="00533ECF" w:rsidP="00533ECF">
            <w:pPr>
              <w:rPr>
                <w:rFonts w:eastAsia="Times New Roman"/>
                <w:b/>
                <w:color w:val="FF0000"/>
              </w:rPr>
            </w:pPr>
            <w:r w:rsidRPr="00FF0360">
              <w:rPr>
                <w:rFonts w:eastAsia="Times New Roman"/>
                <w:b/>
                <w:color w:val="FF0000"/>
              </w:rPr>
              <w:t>Mar 2</w:t>
            </w:r>
            <w:r>
              <w:rPr>
                <w:rFonts w:eastAsia="Times New Roman"/>
                <w:b/>
                <w:color w:val="FF0000"/>
              </w:rPr>
              <w:t>8</w:t>
            </w:r>
            <w:r w:rsidRPr="00FF0360">
              <w:rPr>
                <w:rFonts w:eastAsia="Times New Roman"/>
                <w:b/>
                <w:color w:val="FF0000"/>
              </w:rPr>
              <w:t>, 2021</w:t>
            </w:r>
          </w:p>
          <w:p w14:paraId="0532536E" w14:textId="415634CB" w:rsidR="00533ECF" w:rsidRDefault="00533ECF" w:rsidP="00533ECF">
            <w:pPr>
              <w:rPr>
                <w:rFonts w:eastAsia="Times New Roman"/>
                <w:bCs/>
              </w:rPr>
            </w:pPr>
            <w:r>
              <w:rPr>
                <w:rFonts w:eastAsia="Times New Roman"/>
                <w:bCs/>
              </w:rPr>
              <w:t>10:00 AM PDT</w:t>
            </w:r>
          </w:p>
          <w:p w14:paraId="76B74760" w14:textId="22743971" w:rsidR="00533ECF" w:rsidRDefault="00533ECF" w:rsidP="00533ECF">
            <w:pPr>
              <w:rPr>
                <w:rFonts w:eastAsia="Times New Roman"/>
                <w:bCs/>
              </w:rPr>
            </w:pPr>
            <w:r>
              <w:rPr>
                <w:rFonts w:eastAsia="Times New Roman"/>
                <w:bCs/>
              </w:rPr>
              <w:t>11:00 AM MDT</w:t>
            </w:r>
          </w:p>
          <w:p w14:paraId="703A125A" w14:textId="252EE7F7" w:rsidR="00533ECF" w:rsidRDefault="00533ECF" w:rsidP="00533ECF">
            <w:pPr>
              <w:rPr>
                <w:rFonts w:eastAsia="Times New Roman"/>
                <w:bCs/>
              </w:rPr>
            </w:pPr>
            <w:r>
              <w:rPr>
                <w:rFonts w:eastAsia="Times New Roman"/>
                <w:bCs/>
              </w:rPr>
              <w:t>12:00 PM CDT</w:t>
            </w:r>
          </w:p>
          <w:p w14:paraId="19AC83F8" w14:textId="0C8F302F" w:rsidR="00533ECF" w:rsidRDefault="00533ECF" w:rsidP="00533ECF">
            <w:pPr>
              <w:rPr>
                <w:rFonts w:eastAsia="Times New Roman"/>
                <w:b/>
                <w:color w:val="FF0000"/>
              </w:rPr>
            </w:pPr>
            <w:r>
              <w:rPr>
                <w:rFonts w:eastAsia="Times New Roman"/>
                <w:bCs/>
              </w:rPr>
              <w:t>1:00 PM EDT</w:t>
            </w:r>
          </w:p>
        </w:tc>
        <w:tc>
          <w:tcPr>
            <w:tcW w:w="6476" w:type="dxa"/>
          </w:tcPr>
          <w:p w14:paraId="5E3A8BFD" w14:textId="63F6C09D" w:rsidR="00533ECF" w:rsidRDefault="00533ECF" w:rsidP="00533ECF">
            <w:pPr>
              <w:rPr>
                <w:rFonts w:eastAsia="Times New Roman"/>
                <w:color w:val="000000" w:themeColor="text1"/>
              </w:rPr>
            </w:pPr>
            <w:r w:rsidRPr="00533ECF">
              <w:rPr>
                <w:rFonts w:eastAsia="Times New Roman"/>
                <w:color w:val="000000" w:themeColor="text1"/>
              </w:rPr>
              <w:t>Anti-Oppression Workshops with PeerNetBC</w:t>
            </w:r>
            <w:r w:rsidR="007D064E">
              <w:rPr>
                <w:rFonts w:eastAsia="Times New Roman"/>
                <w:color w:val="000000" w:themeColor="text1"/>
              </w:rPr>
              <w:t xml:space="preserve"> organized by Young Leaders of NAJC</w:t>
            </w:r>
          </w:p>
          <w:p w14:paraId="071952DD" w14:textId="77777777" w:rsidR="00533ECF" w:rsidRPr="00533ECF" w:rsidRDefault="00533ECF" w:rsidP="00533ECF">
            <w:pPr>
              <w:rPr>
                <w:rFonts w:eastAsia="Times New Roman"/>
                <w:color w:val="000000" w:themeColor="text1"/>
              </w:rPr>
            </w:pPr>
            <w:r>
              <w:rPr>
                <w:rFonts w:eastAsia="Times New Roman"/>
                <w:color w:val="000000" w:themeColor="text1"/>
              </w:rPr>
              <w:t>O</w:t>
            </w:r>
            <w:r w:rsidRPr="00533ECF">
              <w:rPr>
                <w:rFonts w:eastAsia="Times New Roman"/>
                <w:color w:val="000000" w:themeColor="text1"/>
              </w:rPr>
              <w:t>ur priority registration for panel talk attendees ends Friday, and registration opens to the public.</w:t>
            </w:r>
          </w:p>
          <w:p w14:paraId="0A4F88E1" w14:textId="24013AD4" w:rsidR="00533ECF" w:rsidRDefault="00533ECF" w:rsidP="00533ECF">
            <w:pPr>
              <w:rPr>
                <w:rFonts w:eastAsia="Times New Roman"/>
                <w:bCs/>
              </w:rPr>
            </w:pPr>
          </w:p>
        </w:tc>
        <w:tc>
          <w:tcPr>
            <w:tcW w:w="3317" w:type="dxa"/>
          </w:tcPr>
          <w:p w14:paraId="7F28E4F1" w14:textId="77777777" w:rsidR="00533ECF" w:rsidRDefault="00533ECF" w:rsidP="00533ECF">
            <w:pPr>
              <w:rPr>
                <w:rFonts w:eastAsia="Times New Roman"/>
                <w:color w:val="000000" w:themeColor="text1"/>
              </w:rPr>
            </w:pPr>
            <w:r>
              <w:rPr>
                <w:rFonts w:eastAsia="Times New Roman"/>
                <w:color w:val="000000" w:themeColor="text1"/>
              </w:rPr>
              <w:t xml:space="preserve">Register here: </w:t>
            </w:r>
          </w:p>
          <w:p w14:paraId="2842D3AA" w14:textId="5EE3EDC8" w:rsidR="00533ECF" w:rsidRDefault="00955AF3" w:rsidP="00533ECF">
            <w:hyperlink r:id="rId19" w:history="1">
              <w:r w:rsidR="00533ECF" w:rsidRPr="00A71E14">
                <w:rPr>
                  <w:rStyle w:val="Hyperlink"/>
                  <w:rFonts w:eastAsia="Times New Roman"/>
                </w:rPr>
                <w:t>https://www.eventbrite.ca/e/anti-oppression-workshop-with-peernet-najc-young-leaders-tickets-143860052289</w:t>
              </w:r>
            </w:hyperlink>
          </w:p>
        </w:tc>
      </w:tr>
      <w:tr w:rsidR="00533ECF" w14:paraId="093B1339" w14:textId="77777777" w:rsidTr="00533ECF">
        <w:tc>
          <w:tcPr>
            <w:tcW w:w="1702" w:type="dxa"/>
          </w:tcPr>
          <w:p w14:paraId="51156B54" w14:textId="7A8A0B4E" w:rsidR="00533ECF" w:rsidRDefault="00533ECF" w:rsidP="00533ECF">
            <w:pPr>
              <w:rPr>
                <w:rFonts w:eastAsia="Times New Roman"/>
                <w:b/>
                <w:color w:val="FF0000"/>
              </w:rPr>
            </w:pPr>
            <w:r>
              <w:rPr>
                <w:rFonts w:eastAsia="Times New Roman"/>
                <w:b/>
                <w:color w:val="FF0000"/>
              </w:rPr>
              <w:t>Apr</w:t>
            </w:r>
            <w:r w:rsidRPr="00FF0360">
              <w:rPr>
                <w:rFonts w:eastAsia="Times New Roman"/>
                <w:b/>
                <w:color w:val="FF0000"/>
              </w:rPr>
              <w:t xml:space="preserve"> </w:t>
            </w:r>
            <w:r>
              <w:rPr>
                <w:rFonts w:eastAsia="Times New Roman"/>
                <w:b/>
                <w:color w:val="FF0000"/>
              </w:rPr>
              <w:t>17</w:t>
            </w:r>
            <w:r w:rsidRPr="00FF0360">
              <w:rPr>
                <w:rFonts w:eastAsia="Times New Roman"/>
                <w:b/>
                <w:color w:val="FF0000"/>
              </w:rPr>
              <w:t>, 2021</w:t>
            </w:r>
          </w:p>
          <w:p w14:paraId="3DA582BD" w14:textId="77777777" w:rsidR="007D064E" w:rsidRDefault="007D064E" w:rsidP="007D064E">
            <w:pPr>
              <w:rPr>
                <w:rFonts w:eastAsia="Times New Roman"/>
                <w:bCs/>
              </w:rPr>
            </w:pPr>
            <w:r>
              <w:rPr>
                <w:rFonts w:eastAsia="Times New Roman"/>
                <w:bCs/>
              </w:rPr>
              <w:t>1:00 PM PDT</w:t>
            </w:r>
          </w:p>
          <w:p w14:paraId="11955D10" w14:textId="77777777" w:rsidR="007D064E" w:rsidRDefault="007D064E" w:rsidP="007D064E">
            <w:pPr>
              <w:rPr>
                <w:rFonts w:eastAsia="Times New Roman"/>
                <w:bCs/>
              </w:rPr>
            </w:pPr>
            <w:r>
              <w:rPr>
                <w:rFonts w:eastAsia="Times New Roman"/>
                <w:bCs/>
              </w:rPr>
              <w:t>2:00 PM MDT</w:t>
            </w:r>
          </w:p>
          <w:p w14:paraId="2A1FDE78" w14:textId="77777777" w:rsidR="007D064E" w:rsidRDefault="007D064E" w:rsidP="007D064E">
            <w:pPr>
              <w:rPr>
                <w:rFonts w:eastAsia="Times New Roman"/>
                <w:bCs/>
              </w:rPr>
            </w:pPr>
            <w:r>
              <w:rPr>
                <w:rFonts w:eastAsia="Times New Roman"/>
                <w:bCs/>
              </w:rPr>
              <w:t>3:00 PM CDT</w:t>
            </w:r>
          </w:p>
          <w:p w14:paraId="73E52FD0" w14:textId="23A66927" w:rsidR="00533ECF" w:rsidRDefault="007D064E" w:rsidP="007D064E">
            <w:pPr>
              <w:rPr>
                <w:rFonts w:eastAsia="Times New Roman"/>
                <w:b/>
                <w:color w:val="FF0000"/>
              </w:rPr>
            </w:pPr>
            <w:r>
              <w:rPr>
                <w:rFonts w:eastAsia="Times New Roman"/>
                <w:bCs/>
              </w:rPr>
              <w:t>4:00 PM EDT</w:t>
            </w:r>
          </w:p>
        </w:tc>
        <w:tc>
          <w:tcPr>
            <w:tcW w:w="6476" w:type="dxa"/>
          </w:tcPr>
          <w:p w14:paraId="3A6843EF" w14:textId="5C723BA8" w:rsidR="00533ECF" w:rsidRDefault="00533ECF" w:rsidP="00533ECF">
            <w:pPr>
              <w:rPr>
                <w:rFonts w:eastAsia="Times New Roman"/>
                <w:bCs/>
              </w:rPr>
            </w:pPr>
            <w:r>
              <w:rPr>
                <w:rFonts w:eastAsia="Times New Roman"/>
                <w:bCs/>
              </w:rPr>
              <w:t>Ishusha conversation in Japanese, Fumi Torigai</w:t>
            </w:r>
            <w:r w:rsidR="00A43894">
              <w:rPr>
                <w:rFonts w:eastAsia="Times New Roman"/>
                <w:bCs/>
              </w:rPr>
              <w:t>, Human Rights committee</w:t>
            </w:r>
          </w:p>
        </w:tc>
        <w:tc>
          <w:tcPr>
            <w:tcW w:w="3317" w:type="dxa"/>
          </w:tcPr>
          <w:p w14:paraId="5715DC53" w14:textId="77777777" w:rsidR="00533ECF" w:rsidRDefault="00533ECF" w:rsidP="00533ECF">
            <w:r>
              <w:t>Register here:</w:t>
            </w:r>
          </w:p>
          <w:p w14:paraId="53730EFB" w14:textId="45F7D823" w:rsidR="00533ECF" w:rsidRDefault="00955AF3" w:rsidP="00533ECF">
            <w:hyperlink r:id="rId20" w:history="1">
              <w:r w:rsidR="00533ECF" w:rsidRPr="00A71E14">
                <w:rPr>
                  <w:rStyle w:val="Hyperlink"/>
                </w:rPr>
                <w:t>http://bit.ly/30TLgZC</w:t>
              </w:r>
            </w:hyperlink>
          </w:p>
          <w:p w14:paraId="4D030DF3" w14:textId="4E7757E0" w:rsidR="00533ECF" w:rsidRDefault="00533ECF" w:rsidP="00533ECF"/>
        </w:tc>
      </w:tr>
      <w:tr w:rsidR="00533ECF" w14:paraId="79538854" w14:textId="77777777" w:rsidTr="00533ECF">
        <w:tc>
          <w:tcPr>
            <w:tcW w:w="1702" w:type="dxa"/>
          </w:tcPr>
          <w:p w14:paraId="572CA03C" w14:textId="72F60E90" w:rsidR="00533ECF" w:rsidRPr="00FF0360" w:rsidRDefault="00533ECF" w:rsidP="00533ECF">
            <w:pPr>
              <w:rPr>
                <w:rFonts w:eastAsia="Times New Roman"/>
                <w:b/>
              </w:rPr>
            </w:pPr>
            <w:r>
              <w:rPr>
                <w:rFonts w:eastAsia="Times New Roman"/>
                <w:b/>
                <w:color w:val="FF0000"/>
              </w:rPr>
              <w:t>Apr</w:t>
            </w:r>
            <w:r w:rsidRPr="00FF0360">
              <w:rPr>
                <w:rFonts w:eastAsia="Times New Roman"/>
                <w:b/>
                <w:color w:val="FF0000"/>
              </w:rPr>
              <w:t xml:space="preserve"> 30, 2021 </w:t>
            </w:r>
          </w:p>
        </w:tc>
        <w:tc>
          <w:tcPr>
            <w:tcW w:w="6476" w:type="dxa"/>
          </w:tcPr>
          <w:p w14:paraId="660C0712" w14:textId="30A032B5" w:rsidR="00533ECF" w:rsidRDefault="00533ECF" w:rsidP="00533ECF">
            <w:pPr>
              <w:rPr>
                <w:rFonts w:eastAsia="Times New Roman"/>
                <w:bCs/>
              </w:rPr>
            </w:pPr>
            <w:r>
              <w:rPr>
                <w:rFonts w:eastAsia="Times New Roman"/>
                <w:bCs/>
              </w:rPr>
              <w:t>Community Development Fund Deadline</w:t>
            </w:r>
          </w:p>
        </w:tc>
        <w:tc>
          <w:tcPr>
            <w:tcW w:w="3317" w:type="dxa"/>
          </w:tcPr>
          <w:p w14:paraId="551B19BA" w14:textId="498086CD" w:rsidR="00533ECF" w:rsidRDefault="00533ECF" w:rsidP="00533ECF">
            <w:r>
              <w:t>Information:</w:t>
            </w:r>
          </w:p>
          <w:p w14:paraId="76781F3E" w14:textId="4CCD1684" w:rsidR="00533ECF" w:rsidRDefault="00955AF3" w:rsidP="00533ECF">
            <w:pPr>
              <w:rPr>
                <w:rFonts w:eastAsia="Times New Roman"/>
                <w:bCs/>
              </w:rPr>
            </w:pPr>
            <w:hyperlink r:id="rId21" w:history="1">
              <w:r w:rsidR="00533ECF" w:rsidRPr="00A71E14">
                <w:rPr>
                  <w:rStyle w:val="Hyperlink"/>
                  <w:rFonts w:eastAsia="Times New Roman"/>
                  <w:bCs/>
                </w:rPr>
                <w:t>http://najc.ca/funds-and-awards/community-development-fund/</w:t>
              </w:r>
            </w:hyperlink>
            <w:r w:rsidR="00533ECF">
              <w:rPr>
                <w:rFonts w:eastAsia="Times New Roman"/>
                <w:bCs/>
              </w:rPr>
              <w:t xml:space="preserve"> </w:t>
            </w:r>
          </w:p>
        </w:tc>
      </w:tr>
      <w:tr w:rsidR="00533ECF" w14:paraId="7F7C4559" w14:textId="77777777" w:rsidTr="00533ECF">
        <w:tc>
          <w:tcPr>
            <w:tcW w:w="1702" w:type="dxa"/>
          </w:tcPr>
          <w:p w14:paraId="542B63B8" w14:textId="77777777" w:rsidR="00533ECF" w:rsidRPr="00FF0360" w:rsidRDefault="00533ECF" w:rsidP="00533ECF">
            <w:pPr>
              <w:rPr>
                <w:rFonts w:eastAsia="Times New Roman"/>
                <w:b/>
              </w:rPr>
            </w:pPr>
            <w:r>
              <w:rPr>
                <w:rFonts w:eastAsia="Times New Roman"/>
                <w:b/>
                <w:color w:val="FF0000"/>
              </w:rPr>
              <w:lastRenderedPageBreak/>
              <w:t>May 12, 2021</w:t>
            </w:r>
            <w:r w:rsidRPr="00FF0360">
              <w:rPr>
                <w:rFonts w:eastAsia="Times New Roman"/>
                <w:b/>
                <w:color w:val="FF0000"/>
              </w:rPr>
              <w:t xml:space="preserve"> </w:t>
            </w:r>
          </w:p>
        </w:tc>
        <w:tc>
          <w:tcPr>
            <w:tcW w:w="6476" w:type="dxa"/>
          </w:tcPr>
          <w:p w14:paraId="1F9D7E5C" w14:textId="77777777" w:rsidR="00533ECF" w:rsidRDefault="00533ECF" w:rsidP="00533ECF">
            <w:pPr>
              <w:rPr>
                <w:rFonts w:eastAsia="Times New Roman"/>
                <w:bCs/>
              </w:rPr>
            </w:pPr>
            <w:r>
              <w:rPr>
                <w:rFonts w:eastAsia="Times New Roman"/>
                <w:bCs/>
              </w:rPr>
              <w:t>Mail in ballots must be</w:t>
            </w:r>
            <w:r w:rsidRPr="003E6942">
              <w:rPr>
                <w:rFonts w:eastAsia="Times New Roman"/>
                <w:bCs/>
                <w:color w:val="FF0000"/>
              </w:rPr>
              <w:t xml:space="preserve"> </w:t>
            </w:r>
            <w:r w:rsidRPr="003E6942">
              <w:rPr>
                <w:rFonts w:eastAsia="Times New Roman"/>
                <w:b/>
                <w:color w:val="FF0000"/>
              </w:rPr>
              <w:t>RECEIVED</w:t>
            </w:r>
            <w:r w:rsidRPr="003E6942">
              <w:rPr>
                <w:rFonts w:eastAsia="Times New Roman"/>
                <w:bCs/>
                <w:color w:val="FF0000"/>
              </w:rPr>
              <w:t xml:space="preserve"> </w:t>
            </w:r>
            <w:r>
              <w:rPr>
                <w:rFonts w:eastAsia="Times New Roman"/>
                <w:bCs/>
              </w:rPr>
              <w:t>by the NAJC National Office by this date (return in the self-addressed, stamped envelope provided)</w:t>
            </w:r>
          </w:p>
        </w:tc>
        <w:tc>
          <w:tcPr>
            <w:tcW w:w="3317" w:type="dxa"/>
          </w:tcPr>
          <w:p w14:paraId="78055434" w14:textId="77777777" w:rsidR="00533ECF" w:rsidRDefault="00533ECF" w:rsidP="00533ECF">
            <w:pPr>
              <w:rPr>
                <w:rFonts w:eastAsia="Times New Roman"/>
                <w:bCs/>
              </w:rPr>
            </w:pPr>
          </w:p>
        </w:tc>
      </w:tr>
      <w:tr w:rsidR="00533ECF" w14:paraId="1B85C880" w14:textId="77777777" w:rsidTr="00533ECF">
        <w:tc>
          <w:tcPr>
            <w:tcW w:w="1702" w:type="dxa"/>
          </w:tcPr>
          <w:p w14:paraId="0858D897" w14:textId="77777777" w:rsidR="00533ECF" w:rsidRDefault="00533ECF" w:rsidP="00533ECF">
            <w:pPr>
              <w:rPr>
                <w:rFonts w:eastAsia="Times New Roman"/>
                <w:b/>
                <w:color w:val="FF0000"/>
              </w:rPr>
            </w:pPr>
            <w:r>
              <w:rPr>
                <w:rFonts w:eastAsia="Times New Roman"/>
                <w:b/>
                <w:color w:val="FF0000"/>
              </w:rPr>
              <w:t>May 19, 2021</w:t>
            </w:r>
            <w:r w:rsidRPr="00FF0360">
              <w:rPr>
                <w:rFonts w:eastAsia="Times New Roman"/>
                <w:b/>
                <w:color w:val="FF0000"/>
              </w:rPr>
              <w:t xml:space="preserve"> </w:t>
            </w:r>
          </w:p>
          <w:p w14:paraId="5379CA5D" w14:textId="05BBBBC1" w:rsidR="00533ECF" w:rsidRDefault="00533ECF" w:rsidP="00533ECF">
            <w:pPr>
              <w:rPr>
                <w:rFonts w:eastAsia="Times New Roman"/>
                <w:bCs/>
              </w:rPr>
            </w:pPr>
            <w:r>
              <w:rPr>
                <w:rFonts w:eastAsia="Times New Roman"/>
                <w:bCs/>
              </w:rPr>
              <w:t xml:space="preserve">5:30 PM PDT </w:t>
            </w:r>
          </w:p>
          <w:p w14:paraId="025535F3" w14:textId="44BE6F1F" w:rsidR="00533ECF" w:rsidRDefault="00533ECF" w:rsidP="00533ECF">
            <w:pPr>
              <w:rPr>
                <w:rFonts w:eastAsia="Times New Roman"/>
                <w:bCs/>
              </w:rPr>
            </w:pPr>
            <w:r>
              <w:rPr>
                <w:rFonts w:eastAsia="Times New Roman"/>
                <w:bCs/>
              </w:rPr>
              <w:t>6:30 PM MDT</w:t>
            </w:r>
          </w:p>
          <w:p w14:paraId="1A036101" w14:textId="6E6D0235" w:rsidR="00533ECF" w:rsidRDefault="00533ECF" w:rsidP="00533ECF">
            <w:pPr>
              <w:rPr>
                <w:rFonts w:eastAsia="Times New Roman"/>
                <w:bCs/>
              </w:rPr>
            </w:pPr>
            <w:r>
              <w:rPr>
                <w:rFonts w:eastAsia="Times New Roman"/>
                <w:bCs/>
              </w:rPr>
              <w:t>7:30 PM CDT</w:t>
            </w:r>
          </w:p>
          <w:p w14:paraId="490C9BDD" w14:textId="359F8692" w:rsidR="00533ECF" w:rsidRPr="00FF0360" w:rsidRDefault="00533ECF" w:rsidP="00533ECF">
            <w:pPr>
              <w:rPr>
                <w:rFonts w:eastAsia="Times New Roman"/>
                <w:b/>
              </w:rPr>
            </w:pPr>
            <w:r>
              <w:rPr>
                <w:rFonts w:eastAsia="Times New Roman"/>
                <w:bCs/>
              </w:rPr>
              <w:t>8:30 PM EDT</w:t>
            </w:r>
          </w:p>
        </w:tc>
        <w:tc>
          <w:tcPr>
            <w:tcW w:w="6476" w:type="dxa"/>
          </w:tcPr>
          <w:p w14:paraId="03C444BB" w14:textId="53EE7573" w:rsidR="00533ECF" w:rsidRDefault="00533ECF" w:rsidP="00533ECF">
            <w:pPr>
              <w:rPr>
                <w:rFonts w:eastAsia="Times New Roman"/>
                <w:bCs/>
              </w:rPr>
            </w:pPr>
            <w:r>
              <w:rPr>
                <w:rFonts w:eastAsia="Times New Roman"/>
                <w:bCs/>
              </w:rPr>
              <w:t xml:space="preserve">Results of election for Secretary to be announced at NAJC General Meeting held on this date </w:t>
            </w:r>
          </w:p>
        </w:tc>
        <w:tc>
          <w:tcPr>
            <w:tcW w:w="3317" w:type="dxa"/>
          </w:tcPr>
          <w:p w14:paraId="1B8D6C70" w14:textId="4D671209" w:rsidR="00533ECF" w:rsidRDefault="00533ECF" w:rsidP="00533ECF">
            <w:pPr>
              <w:rPr>
                <w:rFonts w:eastAsia="Times New Roman"/>
                <w:bCs/>
              </w:rPr>
            </w:pPr>
          </w:p>
        </w:tc>
      </w:tr>
      <w:tr w:rsidR="00533ECF" w14:paraId="670C0A15" w14:textId="77777777" w:rsidTr="00533ECF">
        <w:tc>
          <w:tcPr>
            <w:tcW w:w="1702" w:type="dxa"/>
          </w:tcPr>
          <w:p w14:paraId="0C29D04F" w14:textId="3199F920" w:rsidR="00533ECF" w:rsidRDefault="00533ECF" w:rsidP="00533ECF">
            <w:pPr>
              <w:rPr>
                <w:rFonts w:eastAsia="Times New Roman"/>
                <w:b/>
                <w:color w:val="FF0000"/>
              </w:rPr>
            </w:pPr>
            <w:r>
              <w:rPr>
                <w:rFonts w:eastAsia="Times New Roman"/>
                <w:b/>
                <w:color w:val="FF0000"/>
              </w:rPr>
              <w:t>Jun 16, 2021</w:t>
            </w:r>
            <w:r w:rsidRPr="00FF0360">
              <w:rPr>
                <w:rFonts w:eastAsia="Times New Roman"/>
                <w:b/>
                <w:color w:val="FF0000"/>
              </w:rPr>
              <w:t xml:space="preserve"> </w:t>
            </w:r>
          </w:p>
          <w:p w14:paraId="3B292B56" w14:textId="77777777" w:rsidR="00533ECF" w:rsidRDefault="00533ECF" w:rsidP="00533ECF">
            <w:pPr>
              <w:rPr>
                <w:rFonts w:eastAsia="Times New Roman"/>
                <w:bCs/>
              </w:rPr>
            </w:pPr>
            <w:r>
              <w:rPr>
                <w:rFonts w:eastAsia="Times New Roman"/>
                <w:bCs/>
              </w:rPr>
              <w:t xml:space="preserve">5:30 PM PDT </w:t>
            </w:r>
          </w:p>
          <w:p w14:paraId="35704468" w14:textId="77777777" w:rsidR="00533ECF" w:rsidRDefault="00533ECF" w:rsidP="00533ECF">
            <w:pPr>
              <w:rPr>
                <w:rFonts w:eastAsia="Times New Roman"/>
                <w:bCs/>
              </w:rPr>
            </w:pPr>
            <w:r>
              <w:rPr>
                <w:rFonts w:eastAsia="Times New Roman"/>
                <w:bCs/>
              </w:rPr>
              <w:t>6:30 PM MDT</w:t>
            </w:r>
          </w:p>
          <w:p w14:paraId="2EFD0C2B" w14:textId="77777777" w:rsidR="00533ECF" w:rsidRDefault="00533ECF" w:rsidP="00533ECF">
            <w:pPr>
              <w:rPr>
                <w:rFonts w:eastAsia="Times New Roman"/>
                <w:bCs/>
              </w:rPr>
            </w:pPr>
            <w:r>
              <w:rPr>
                <w:rFonts w:eastAsia="Times New Roman"/>
                <w:bCs/>
              </w:rPr>
              <w:t>7:30 PM CDT</w:t>
            </w:r>
          </w:p>
          <w:p w14:paraId="3CC8A4EA" w14:textId="77777777" w:rsidR="00533ECF" w:rsidRPr="00FF0360" w:rsidRDefault="00533ECF" w:rsidP="00533ECF">
            <w:pPr>
              <w:rPr>
                <w:rFonts w:eastAsia="Times New Roman"/>
                <w:b/>
              </w:rPr>
            </w:pPr>
            <w:r>
              <w:rPr>
                <w:rFonts w:eastAsia="Times New Roman"/>
                <w:bCs/>
              </w:rPr>
              <w:t>8:30 PM EDT</w:t>
            </w:r>
          </w:p>
        </w:tc>
        <w:tc>
          <w:tcPr>
            <w:tcW w:w="6476" w:type="dxa"/>
          </w:tcPr>
          <w:p w14:paraId="786B6FEF" w14:textId="61A483FA" w:rsidR="00533ECF" w:rsidRDefault="00533ECF" w:rsidP="00533ECF">
            <w:pPr>
              <w:rPr>
                <w:rFonts w:eastAsia="Times New Roman"/>
                <w:bCs/>
              </w:rPr>
            </w:pPr>
            <w:r>
              <w:rPr>
                <w:rFonts w:eastAsia="Times New Roman"/>
                <w:bCs/>
              </w:rPr>
              <w:t>NAJC General Membership Meeting via Zoom</w:t>
            </w:r>
          </w:p>
        </w:tc>
        <w:tc>
          <w:tcPr>
            <w:tcW w:w="3317" w:type="dxa"/>
          </w:tcPr>
          <w:p w14:paraId="4CB2163D" w14:textId="77777777" w:rsidR="00533ECF" w:rsidRDefault="00533ECF" w:rsidP="00533ECF">
            <w:pPr>
              <w:rPr>
                <w:rFonts w:eastAsia="Times New Roman"/>
                <w:bCs/>
              </w:rPr>
            </w:pPr>
          </w:p>
        </w:tc>
      </w:tr>
      <w:tr w:rsidR="00533ECF" w14:paraId="5ADDF3C7" w14:textId="77777777" w:rsidTr="00533ECF">
        <w:tc>
          <w:tcPr>
            <w:tcW w:w="1702" w:type="dxa"/>
          </w:tcPr>
          <w:p w14:paraId="7C067915" w14:textId="77777777" w:rsidR="00533ECF" w:rsidRPr="00FF0360" w:rsidRDefault="00533ECF" w:rsidP="00533ECF">
            <w:pPr>
              <w:rPr>
                <w:rFonts w:eastAsia="Times New Roman"/>
                <w:b/>
              </w:rPr>
            </w:pPr>
            <w:r w:rsidRPr="00FF0360">
              <w:rPr>
                <w:rFonts w:eastAsia="Times New Roman"/>
                <w:b/>
                <w:color w:val="FF0000"/>
              </w:rPr>
              <w:t xml:space="preserve">Jun 30, 2021 </w:t>
            </w:r>
          </w:p>
        </w:tc>
        <w:tc>
          <w:tcPr>
            <w:tcW w:w="6476" w:type="dxa"/>
          </w:tcPr>
          <w:p w14:paraId="1F60210D" w14:textId="77777777" w:rsidR="00533ECF" w:rsidRDefault="00533ECF" w:rsidP="00533ECF">
            <w:pPr>
              <w:rPr>
                <w:rFonts w:eastAsia="Times New Roman"/>
                <w:bCs/>
              </w:rPr>
            </w:pPr>
            <w:r>
              <w:rPr>
                <w:rFonts w:eastAsia="Times New Roman"/>
                <w:bCs/>
              </w:rPr>
              <w:t>Endowment Fund Deadline</w:t>
            </w:r>
          </w:p>
        </w:tc>
        <w:tc>
          <w:tcPr>
            <w:tcW w:w="3317" w:type="dxa"/>
          </w:tcPr>
          <w:p w14:paraId="04C08B1E" w14:textId="4D8C9DB8" w:rsidR="00533ECF" w:rsidRDefault="00533ECF" w:rsidP="00533ECF">
            <w:r>
              <w:t>Information:</w:t>
            </w:r>
          </w:p>
          <w:p w14:paraId="45E0C477" w14:textId="75A0A604" w:rsidR="00533ECF" w:rsidRDefault="00955AF3" w:rsidP="00533ECF">
            <w:pPr>
              <w:rPr>
                <w:rFonts w:eastAsia="Times New Roman"/>
                <w:bCs/>
              </w:rPr>
            </w:pPr>
            <w:hyperlink r:id="rId22" w:history="1">
              <w:r w:rsidR="00533ECF" w:rsidRPr="00A71E14">
                <w:rPr>
                  <w:rStyle w:val="Hyperlink"/>
                  <w:rFonts w:eastAsia="Times New Roman"/>
                  <w:bCs/>
                </w:rPr>
                <w:t>http://najc.ca/funds-and-awards/najc-endowment-fund/</w:t>
              </w:r>
            </w:hyperlink>
            <w:r w:rsidR="00533ECF">
              <w:rPr>
                <w:rFonts w:eastAsia="Times New Roman"/>
                <w:bCs/>
              </w:rPr>
              <w:t xml:space="preserve"> </w:t>
            </w:r>
          </w:p>
        </w:tc>
      </w:tr>
      <w:tr w:rsidR="00533ECF" w14:paraId="5691066D" w14:textId="77777777" w:rsidTr="00533ECF">
        <w:tc>
          <w:tcPr>
            <w:tcW w:w="1702" w:type="dxa"/>
          </w:tcPr>
          <w:p w14:paraId="643FD311" w14:textId="34DFD837" w:rsidR="00533ECF" w:rsidRDefault="00533ECF" w:rsidP="00533ECF">
            <w:pPr>
              <w:rPr>
                <w:rFonts w:eastAsia="Times New Roman"/>
                <w:b/>
                <w:color w:val="FF0000"/>
              </w:rPr>
            </w:pPr>
            <w:r>
              <w:rPr>
                <w:rFonts w:eastAsia="Times New Roman"/>
                <w:b/>
                <w:color w:val="FF0000"/>
              </w:rPr>
              <w:t>Sep 17, 2021</w:t>
            </w:r>
            <w:r w:rsidRPr="00FF0360">
              <w:rPr>
                <w:rFonts w:eastAsia="Times New Roman"/>
                <w:b/>
                <w:color w:val="FF0000"/>
              </w:rPr>
              <w:t xml:space="preserve"> </w:t>
            </w:r>
          </w:p>
          <w:p w14:paraId="7F911554" w14:textId="77777777" w:rsidR="00533ECF" w:rsidRDefault="00533ECF" w:rsidP="00533ECF">
            <w:pPr>
              <w:rPr>
                <w:rFonts w:eastAsia="Times New Roman"/>
                <w:bCs/>
              </w:rPr>
            </w:pPr>
            <w:r>
              <w:rPr>
                <w:rFonts w:eastAsia="Times New Roman"/>
                <w:bCs/>
              </w:rPr>
              <w:t xml:space="preserve">5:30 PM PDT </w:t>
            </w:r>
          </w:p>
          <w:p w14:paraId="7BEC35C4" w14:textId="77777777" w:rsidR="00533ECF" w:rsidRDefault="00533ECF" w:rsidP="00533ECF">
            <w:pPr>
              <w:rPr>
                <w:rFonts w:eastAsia="Times New Roman"/>
                <w:bCs/>
              </w:rPr>
            </w:pPr>
            <w:r>
              <w:rPr>
                <w:rFonts w:eastAsia="Times New Roman"/>
                <w:bCs/>
              </w:rPr>
              <w:t>6:30 PM MDT</w:t>
            </w:r>
          </w:p>
          <w:p w14:paraId="2FD7A2F4" w14:textId="77777777" w:rsidR="00533ECF" w:rsidRDefault="00533ECF" w:rsidP="00533ECF">
            <w:pPr>
              <w:rPr>
                <w:rFonts w:eastAsia="Times New Roman"/>
                <w:bCs/>
              </w:rPr>
            </w:pPr>
            <w:r>
              <w:rPr>
                <w:rFonts w:eastAsia="Times New Roman"/>
                <w:bCs/>
              </w:rPr>
              <w:t>7:30 PM CDT</w:t>
            </w:r>
          </w:p>
          <w:p w14:paraId="7E934321" w14:textId="77777777" w:rsidR="00533ECF" w:rsidRPr="00FF0360" w:rsidRDefault="00533ECF" w:rsidP="00533ECF">
            <w:pPr>
              <w:rPr>
                <w:rFonts w:eastAsia="Times New Roman"/>
                <w:b/>
              </w:rPr>
            </w:pPr>
            <w:r>
              <w:rPr>
                <w:rFonts w:eastAsia="Times New Roman"/>
                <w:bCs/>
              </w:rPr>
              <w:t>8:30 PM EDT</w:t>
            </w:r>
          </w:p>
        </w:tc>
        <w:tc>
          <w:tcPr>
            <w:tcW w:w="6476" w:type="dxa"/>
          </w:tcPr>
          <w:p w14:paraId="728336AE" w14:textId="53F80C87" w:rsidR="00533ECF" w:rsidRDefault="00533ECF" w:rsidP="00533ECF">
            <w:pPr>
              <w:rPr>
                <w:rFonts w:eastAsia="Times New Roman"/>
                <w:bCs/>
              </w:rPr>
            </w:pPr>
            <w:r>
              <w:rPr>
                <w:rFonts w:eastAsia="Times New Roman"/>
                <w:bCs/>
              </w:rPr>
              <w:t>NAJC Annual General Member Meeting via Zoom</w:t>
            </w:r>
          </w:p>
        </w:tc>
        <w:tc>
          <w:tcPr>
            <w:tcW w:w="3317" w:type="dxa"/>
          </w:tcPr>
          <w:p w14:paraId="2ED5AE6B" w14:textId="77777777" w:rsidR="00533ECF" w:rsidRDefault="00533ECF" w:rsidP="00533ECF">
            <w:pPr>
              <w:rPr>
                <w:rFonts w:eastAsia="Times New Roman"/>
                <w:bCs/>
              </w:rPr>
            </w:pPr>
          </w:p>
        </w:tc>
      </w:tr>
    </w:tbl>
    <w:p w14:paraId="61BCACD3" w14:textId="1E3F159D" w:rsidR="001F2F06" w:rsidRDefault="001F2F06" w:rsidP="001A7104">
      <w:pPr>
        <w:pStyle w:val="ListParagraph"/>
        <w:ind w:left="360"/>
        <w:jc w:val="both"/>
        <w:rPr>
          <w:rFonts w:eastAsia="Times New Roman"/>
          <w:color w:val="FF0000"/>
        </w:rPr>
      </w:pPr>
    </w:p>
    <w:p w14:paraId="5A75CC1A" w14:textId="7423E95E" w:rsidR="00D87C52" w:rsidRPr="00D87C52" w:rsidRDefault="00D87C52" w:rsidP="001A7104">
      <w:pPr>
        <w:pStyle w:val="ListParagraph"/>
        <w:ind w:left="360"/>
        <w:jc w:val="both"/>
        <w:rPr>
          <w:rFonts w:eastAsia="Times New Roman"/>
          <w:color w:val="FF0000"/>
        </w:rPr>
      </w:pPr>
    </w:p>
    <w:p w14:paraId="74D47BD5" w14:textId="226F63C1" w:rsidR="00E1362C" w:rsidRDefault="00E1362C" w:rsidP="00E1362C">
      <w:pPr>
        <w:pStyle w:val="ListParagraph"/>
        <w:numPr>
          <w:ilvl w:val="0"/>
          <w:numId w:val="12"/>
        </w:numPr>
        <w:jc w:val="both"/>
        <w:rPr>
          <w:rFonts w:eastAsia="Times New Roman"/>
          <w:color w:val="000000" w:themeColor="text1"/>
        </w:rPr>
      </w:pPr>
      <w:r>
        <w:rPr>
          <w:rFonts w:eastAsia="Times New Roman"/>
          <w:color w:val="000000" w:themeColor="text1"/>
        </w:rPr>
        <w:t>Other Business</w:t>
      </w:r>
    </w:p>
    <w:p w14:paraId="036AF045" w14:textId="64457615" w:rsidR="00470CB2" w:rsidRPr="00470CB2" w:rsidRDefault="00470CB2" w:rsidP="00470CB2">
      <w:pPr>
        <w:rPr>
          <w:rFonts w:eastAsia="Times New Roman"/>
        </w:rPr>
      </w:pPr>
    </w:p>
    <w:p w14:paraId="5E0843E6" w14:textId="6267C117" w:rsidR="00470CB2" w:rsidRPr="00470CB2" w:rsidRDefault="00470CB2" w:rsidP="00470CB2">
      <w:pPr>
        <w:pStyle w:val="ListParagraph"/>
        <w:numPr>
          <w:ilvl w:val="0"/>
          <w:numId w:val="11"/>
        </w:numPr>
        <w:jc w:val="both"/>
        <w:rPr>
          <w:rFonts w:eastAsia="Times New Roman"/>
        </w:rPr>
      </w:pPr>
      <w:r w:rsidRPr="00470CB2">
        <w:rPr>
          <w:rFonts w:eastAsia="Times New Roman"/>
        </w:rPr>
        <w:t xml:space="preserve">NAJC is willing to help promote members’ events in social media, especially those that are available online </w:t>
      </w:r>
    </w:p>
    <w:p w14:paraId="7E21C490" w14:textId="3A6050A0" w:rsidR="00470CB2" w:rsidRPr="00470CB2" w:rsidRDefault="00470CB2" w:rsidP="00470CB2">
      <w:pPr>
        <w:pStyle w:val="ListParagraph"/>
        <w:numPr>
          <w:ilvl w:val="0"/>
          <w:numId w:val="11"/>
        </w:numPr>
        <w:jc w:val="both"/>
        <w:rPr>
          <w:rFonts w:eastAsia="Times New Roman"/>
        </w:rPr>
      </w:pPr>
      <w:r w:rsidRPr="00470CB2">
        <w:rPr>
          <w:rFonts w:eastAsia="Times New Roman"/>
        </w:rPr>
        <w:t>Open to receive ideas for national programming:  fundraisers, programs, e-news, social media and website</w:t>
      </w:r>
    </w:p>
    <w:p w14:paraId="4B5ADC37" w14:textId="4D5A8E74" w:rsidR="00470CB2" w:rsidRPr="00470CB2" w:rsidRDefault="00470CB2" w:rsidP="00470CB2">
      <w:pPr>
        <w:pStyle w:val="ListParagraph"/>
        <w:numPr>
          <w:ilvl w:val="0"/>
          <w:numId w:val="11"/>
        </w:numPr>
        <w:jc w:val="both"/>
        <w:rPr>
          <w:rFonts w:eastAsia="Times New Roman"/>
        </w:rPr>
      </w:pPr>
      <w:r w:rsidRPr="00470CB2">
        <w:rPr>
          <w:rFonts w:eastAsia="Times New Roman"/>
        </w:rPr>
        <w:t>Send us pictures of events</w:t>
      </w:r>
    </w:p>
    <w:p w14:paraId="77BEF9A0" w14:textId="77777777" w:rsidR="00470CB2" w:rsidRDefault="00470CB2" w:rsidP="00470CB2">
      <w:pPr>
        <w:pStyle w:val="ListParagraph"/>
        <w:ind w:left="1440"/>
        <w:jc w:val="both"/>
        <w:rPr>
          <w:rFonts w:eastAsia="Times New Roman"/>
        </w:rPr>
      </w:pPr>
    </w:p>
    <w:p w14:paraId="37B0E90B" w14:textId="77777777" w:rsidR="00E1362C" w:rsidRDefault="00E1362C" w:rsidP="00E1362C">
      <w:pPr>
        <w:pStyle w:val="ListParagraph"/>
        <w:numPr>
          <w:ilvl w:val="0"/>
          <w:numId w:val="12"/>
        </w:numPr>
        <w:jc w:val="both"/>
        <w:rPr>
          <w:rFonts w:eastAsia="Times New Roman"/>
          <w:color w:val="000000" w:themeColor="text1"/>
        </w:rPr>
      </w:pPr>
      <w:r>
        <w:rPr>
          <w:rFonts w:eastAsia="Times New Roman"/>
          <w:color w:val="000000" w:themeColor="text1"/>
        </w:rPr>
        <w:t>Adjournment</w:t>
      </w:r>
    </w:p>
    <w:p w14:paraId="072D3D07" w14:textId="05D6AF33" w:rsidR="00E1362C" w:rsidRDefault="00E1362C" w:rsidP="00E1362C">
      <w:pPr>
        <w:rPr>
          <w:rFonts w:eastAsia="Times New Roman"/>
          <w:color w:val="000000" w:themeColor="text1"/>
        </w:rPr>
      </w:pPr>
    </w:p>
    <w:tbl>
      <w:tblPr>
        <w:tblStyle w:val="TableGrid"/>
        <w:tblW w:w="0" w:type="auto"/>
        <w:tblInd w:w="-5" w:type="dxa"/>
        <w:tblLook w:val="04A0" w:firstRow="1" w:lastRow="0" w:firstColumn="1" w:lastColumn="0" w:noHBand="0" w:noVBand="1"/>
      </w:tblPr>
      <w:tblGrid>
        <w:gridCol w:w="1276"/>
        <w:gridCol w:w="3402"/>
        <w:gridCol w:w="1559"/>
        <w:gridCol w:w="3118"/>
      </w:tblGrid>
      <w:tr w:rsidR="007D064E" w:rsidRPr="007D064E" w14:paraId="396DD01D" w14:textId="77777777" w:rsidTr="00047769">
        <w:tc>
          <w:tcPr>
            <w:tcW w:w="1276" w:type="dxa"/>
          </w:tcPr>
          <w:p w14:paraId="1D740954" w14:textId="255FB7AC" w:rsidR="00E1362C" w:rsidRPr="007D064E" w:rsidRDefault="00E1362C" w:rsidP="00047769">
            <w:pPr>
              <w:jc w:val="both"/>
              <w:rPr>
                <w:rFonts w:eastAsia="Times New Roman"/>
                <w:b/>
              </w:rPr>
            </w:pPr>
            <w:r w:rsidRPr="007D064E">
              <w:rPr>
                <w:rFonts w:eastAsia="Times New Roman"/>
                <w:b/>
              </w:rPr>
              <w:t>Motion 4:</w:t>
            </w:r>
          </w:p>
        </w:tc>
        <w:tc>
          <w:tcPr>
            <w:tcW w:w="8079" w:type="dxa"/>
            <w:gridSpan w:val="3"/>
          </w:tcPr>
          <w:p w14:paraId="0796A613" w14:textId="77777777" w:rsidR="00E1362C" w:rsidRPr="007D064E" w:rsidRDefault="00E1362C" w:rsidP="00047769">
            <w:pPr>
              <w:jc w:val="both"/>
              <w:rPr>
                <w:rFonts w:eastAsia="Times New Roman"/>
              </w:rPr>
            </w:pPr>
            <w:r w:rsidRPr="007D064E">
              <w:rPr>
                <w:rFonts w:cstheme="minorHAnsi"/>
              </w:rPr>
              <w:t>To adjourn the March 17, 2021 National Council Meeting.</w:t>
            </w:r>
          </w:p>
        </w:tc>
      </w:tr>
      <w:tr w:rsidR="007D064E" w:rsidRPr="007D064E" w14:paraId="04A28EA1" w14:textId="77777777" w:rsidTr="00047769">
        <w:tc>
          <w:tcPr>
            <w:tcW w:w="1276" w:type="dxa"/>
          </w:tcPr>
          <w:p w14:paraId="44D5BEA1" w14:textId="77777777" w:rsidR="00E1362C" w:rsidRPr="007D064E" w:rsidRDefault="00E1362C" w:rsidP="00047769">
            <w:pPr>
              <w:jc w:val="both"/>
              <w:rPr>
                <w:rFonts w:eastAsia="Times New Roman"/>
                <w:b/>
              </w:rPr>
            </w:pPr>
            <w:r w:rsidRPr="007D064E">
              <w:rPr>
                <w:rFonts w:eastAsia="Times New Roman"/>
                <w:b/>
              </w:rPr>
              <w:t>Moved by:</w:t>
            </w:r>
          </w:p>
        </w:tc>
        <w:tc>
          <w:tcPr>
            <w:tcW w:w="3402" w:type="dxa"/>
          </w:tcPr>
          <w:p w14:paraId="56FEF503" w14:textId="795E4C67" w:rsidR="00E1362C" w:rsidRPr="007D064E" w:rsidRDefault="00D87C52" w:rsidP="00047769">
            <w:pPr>
              <w:jc w:val="both"/>
              <w:rPr>
                <w:rFonts w:eastAsia="Times New Roman"/>
              </w:rPr>
            </w:pPr>
            <w:r w:rsidRPr="007D064E">
              <w:rPr>
                <w:rFonts w:eastAsia="Times New Roman"/>
              </w:rPr>
              <w:t xml:space="preserve">Lynn Kobayashi </w:t>
            </w:r>
          </w:p>
        </w:tc>
        <w:tc>
          <w:tcPr>
            <w:tcW w:w="1559" w:type="dxa"/>
          </w:tcPr>
          <w:p w14:paraId="0E0A5BB8" w14:textId="77777777" w:rsidR="00E1362C" w:rsidRPr="007D064E" w:rsidRDefault="00E1362C" w:rsidP="00047769">
            <w:pPr>
              <w:jc w:val="both"/>
              <w:rPr>
                <w:rFonts w:eastAsia="Times New Roman"/>
              </w:rPr>
            </w:pPr>
          </w:p>
        </w:tc>
        <w:tc>
          <w:tcPr>
            <w:tcW w:w="3118" w:type="dxa"/>
          </w:tcPr>
          <w:p w14:paraId="3E6D5D56" w14:textId="77777777" w:rsidR="00E1362C" w:rsidRPr="007D064E" w:rsidRDefault="00E1362C" w:rsidP="00047769">
            <w:pPr>
              <w:jc w:val="both"/>
              <w:rPr>
                <w:rFonts w:eastAsia="Times New Roman"/>
              </w:rPr>
            </w:pPr>
          </w:p>
        </w:tc>
      </w:tr>
      <w:tr w:rsidR="007D064E" w:rsidRPr="007D064E" w14:paraId="5D64F933" w14:textId="77777777" w:rsidTr="00047769">
        <w:tc>
          <w:tcPr>
            <w:tcW w:w="1276" w:type="dxa"/>
          </w:tcPr>
          <w:p w14:paraId="6B46568E" w14:textId="77777777" w:rsidR="00E1362C" w:rsidRPr="007D064E" w:rsidRDefault="00E1362C" w:rsidP="00047769">
            <w:pPr>
              <w:jc w:val="both"/>
              <w:rPr>
                <w:rFonts w:eastAsia="Times New Roman"/>
                <w:b/>
              </w:rPr>
            </w:pPr>
            <w:r w:rsidRPr="007D064E">
              <w:rPr>
                <w:rFonts w:eastAsia="Times New Roman"/>
                <w:b/>
              </w:rPr>
              <w:t>Result:</w:t>
            </w:r>
          </w:p>
        </w:tc>
        <w:tc>
          <w:tcPr>
            <w:tcW w:w="8079" w:type="dxa"/>
            <w:gridSpan w:val="3"/>
          </w:tcPr>
          <w:p w14:paraId="04737BE7" w14:textId="219C5FC7" w:rsidR="00E1362C" w:rsidRPr="007D064E" w:rsidRDefault="00D87C52" w:rsidP="00047769">
            <w:pPr>
              <w:jc w:val="both"/>
              <w:rPr>
                <w:rFonts w:eastAsia="Times New Roman"/>
              </w:rPr>
            </w:pPr>
            <w:r w:rsidRPr="007D064E">
              <w:rPr>
                <w:rFonts w:eastAsia="Times New Roman"/>
              </w:rPr>
              <w:t>Carried</w:t>
            </w:r>
          </w:p>
        </w:tc>
      </w:tr>
    </w:tbl>
    <w:p w14:paraId="180BF2F3" w14:textId="77777777" w:rsidR="00E1362C" w:rsidRPr="00E1362C" w:rsidRDefault="00E1362C" w:rsidP="00E1362C">
      <w:pPr>
        <w:rPr>
          <w:rFonts w:eastAsia="Times New Roman"/>
          <w:color w:val="000000" w:themeColor="text1"/>
        </w:rPr>
      </w:pPr>
    </w:p>
    <w:p w14:paraId="056AFFB5" w14:textId="77777777" w:rsidR="00CF71B2" w:rsidRPr="00B470C7" w:rsidRDefault="00CF71B2" w:rsidP="00E44E62">
      <w:pPr>
        <w:jc w:val="both"/>
      </w:pPr>
    </w:p>
    <w:sectPr w:rsidR="00CF71B2" w:rsidRPr="00B470C7">
      <w:headerReference w:type="default" r:id="rId23"/>
      <w:footerReference w:type="defaul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D615" w14:textId="77777777" w:rsidR="00955AF3" w:rsidRDefault="00955AF3" w:rsidP="00521F97">
      <w:r>
        <w:separator/>
      </w:r>
    </w:p>
  </w:endnote>
  <w:endnote w:type="continuationSeparator" w:id="0">
    <w:p w14:paraId="1716AA2B" w14:textId="77777777" w:rsidR="00955AF3" w:rsidRDefault="00955AF3" w:rsidP="0052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595469"/>
      <w:docPartObj>
        <w:docPartGallery w:val="Page Numbers (Bottom of Page)"/>
        <w:docPartUnique/>
      </w:docPartObj>
    </w:sdtPr>
    <w:sdtEndPr>
      <w:rPr>
        <w:noProof/>
      </w:rPr>
    </w:sdtEndPr>
    <w:sdtContent>
      <w:p w14:paraId="3ED01F54" w14:textId="5479EDC3" w:rsidR="00047769" w:rsidRDefault="000477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DD3E55" w14:textId="77777777" w:rsidR="00047769" w:rsidRDefault="00047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542B" w14:textId="77777777" w:rsidR="00955AF3" w:rsidRDefault="00955AF3" w:rsidP="00521F97">
      <w:r>
        <w:separator/>
      </w:r>
    </w:p>
  </w:footnote>
  <w:footnote w:type="continuationSeparator" w:id="0">
    <w:p w14:paraId="3C438B22" w14:textId="77777777" w:rsidR="00955AF3" w:rsidRDefault="00955AF3" w:rsidP="00521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E4A0" w14:textId="77777777" w:rsidR="00047769" w:rsidRDefault="00047769" w:rsidP="00521F97">
    <w:pPr>
      <w:jc w:val="center"/>
      <w:rPr>
        <w:sz w:val="20"/>
        <w:szCs w:val="20"/>
      </w:rPr>
    </w:pPr>
    <w:r>
      <w:rPr>
        <w:noProof/>
      </w:rPr>
      <w:drawing>
        <wp:inline distT="0" distB="0" distL="0" distR="0" wp14:anchorId="103324AA" wp14:editId="15123493">
          <wp:extent cx="8382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66A68DD0" w14:textId="77777777" w:rsidR="00047769" w:rsidRPr="00AF4FC9" w:rsidRDefault="00047769" w:rsidP="00521F97">
    <w:pPr>
      <w:jc w:val="center"/>
      <w:rPr>
        <w:rFonts w:ascii="Arial" w:hAnsi="Arial" w:cs="Arial"/>
        <w:smallCaps/>
        <w:sz w:val="20"/>
        <w:szCs w:val="20"/>
      </w:rPr>
    </w:pPr>
    <w:r>
      <w:rPr>
        <w:rFonts w:ascii="Arial" w:hAnsi="Arial" w:cs="Arial"/>
        <w:smallCaps/>
        <w:sz w:val="20"/>
        <w:szCs w:val="20"/>
      </w:rPr>
      <w:t>National Association of Japanese Canadians</w:t>
    </w:r>
  </w:p>
  <w:p w14:paraId="1E9B4D8A" w14:textId="77777777" w:rsidR="00047769" w:rsidRDefault="00047769" w:rsidP="00521F97">
    <w:pPr>
      <w:pStyle w:val="Header"/>
    </w:pPr>
  </w:p>
  <w:p w14:paraId="46FA6CF7" w14:textId="08B41C8E" w:rsidR="00047769" w:rsidRDefault="00047769" w:rsidP="00521F97">
    <w:pPr>
      <w:pStyle w:val="Header"/>
      <w:jc w:val="center"/>
      <w:rPr>
        <w:b/>
      </w:rPr>
    </w:pPr>
    <w:r>
      <w:rPr>
        <w:b/>
      </w:rPr>
      <w:t xml:space="preserve">NATIONAL COUNCIL </w:t>
    </w:r>
    <w:r w:rsidRPr="007C0C6C">
      <w:rPr>
        <w:b/>
      </w:rPr>
      <w:t>MEETING</w:t>
    </w:r>
    <w:r>
      <w:rPr>
        <w:b/>
      </w:rPr>
      <w:t xml:space="preserve"> MINUTES</w:t>
    </w:r>
  </w:p>
  <w:p w14:paraId="58AB94EC" w14:textId="77777777" w:rsidR="00047769" w:rsidRPr="00521F97" w:rsidRDefault="00047769" w:rsidP="00521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59A5"/>
    <w:multiLevelType w:val="hybridMultilevel"/>
    <w:tmpl w:val="AB265E3A"/>
    <w:lvl w:ilvl="0" w:tplc="1009000F">
      <w:start w:val="1"/>
      <w:numFmt w:val="decimal"/>
      <w:lvlText w:val="%1."/>
      <w:lvlJc w:val="left"/>
      <w:pPr>
        <w:ind w:left="360" w:hanging="360"/>
      </w:pPr>
    </w:lvl>
    <w:lvl w:ilvl="1" w:tplc="10090019">
      <w:start w:val="1"/>
      <w:numFmt w:val="lowerLetter"/>
      <w:lvlText w:val="%2."/>
      <w:lvlJc w:val="left"/>
      <w:pPr>
        <w:ind w:left="1080" w:hanging="360"/>
      </w:pPr>
      <w:rPr>
        <w:rFonts w:hint="default"/>
      </w:rPr>
    </w:lvl>
    <w:lvl w:ilvl="2" w:tplc="10090001">
      <w:start w:val="1"/>
      <w:numFmt w:val="bullet"/>
      <w:lvlText w:val=""/>
      <w:lvlJc w:val="left"/>
      <w:pPr>
        <w:ind w:left="1800" w:hanging="180"/>
      </w:pPr>
      <w:rPr>
        <w:rFonts w:ascii="Symbol" w:hAnsi="Symbol" w:hint="default"/>
      </w:rPr>
    </w:lvl>
    <w:lvl w:ilvl="3" w:tplc="10090001">
      <w:start w:val="1"/>
      <w:numFmt w:val="bullet"/>
      <w:lvlText w:val=""/>
      <w:lvlJc w:val="left"/>
      <w:pPr>
        <w:ind w:left="2520" w:hanging="360"/>
      </w:pPr>
      <w:rPr>
        <w:rFonts w:ascii="Symbol" w:hAnsi="Symbol" w:hint="default"/>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02825599"/>
    <w:multiLevelType w:val="multilevel"/>
    <w:tmpl w:val="9A6A6D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8B18DE"/>
    <w:multiLevelType w:val="hybridMultilevel"/>
    <w:tmpl w:val="757691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C76C73"/>
    <w:multiLevelType w:val="hybridMultilevel"/>
    <w:tmpl w:val="054476C6"/>
    <w:lvl w:ilvl="0" w:tplc="1009000F">
      <w:start w:val="2"/>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1A4A1C"/>
    <w:multiLevelType w:val="hybridMultilevel"/>
    <w:tmpl w:val="AB7E75D0"/>
    <w:lvl w:ilvl="0" w:tplc="1009000F">
      <w:start w:val="2"/>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07547304">
      <w:numFmt w:val="bullet"/>
      <w:lvlText w:val="-"/>
      <w:lvlJc w:val="left"/>
      <w:pPr>
        <w:ind w:left="2520" w:hanging="360"/>
      </w:pPr>
      <w:rPr>
        <w:rFonts w:ascii="Calibri" w:eastAsia="Times New Roman" w:hAnsi="Calibri" w:cs="Calibri" w:hint="default"/>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9A31D14"/>
    <w:multiLevelType w:val="hybridMultilevel"/>
    <w:tmpl w:val="E7A2DEEE"/>
    <w:lvl w:ilvl="0" w:tplc="EFD0AD90">
      <w:numFmt w:val="bullet"/>
      <w:lvlText w:val=""/>
      <w:lvlJc w:val="left"/>
      <w:pPr>
        <w:ind w:left="1080" w:hanging="360"/>
      </w:pPr>
      <w:rPr>
        <w:rFonts w:ascii="Symbol" w:eastAsia="Times New Roman" w:hAnsi="Symbol"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3295EDF"/>
    <w:multiLevelType w:val="hybridMultilevel"/>
    <w:tmpl w:val="13CA8048"/>
    <w:lvl w:ilvl="0" w:tplc="C97AD18A">
      <w:start w:val="2"/>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9E175A7"/>
    <w:multiLevelType w:val="hybridMultilevel"/>
    <w:tmpl w:val="320E8C8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54783CC3"/>
    <w:multiLevelType w:val="hybridMultilevel"/>
    <w:tmpl w:val="42447898"/>
    <w:lvl w:ilvl="0" w:tplc="C65654D0">
      <w:start w:val="2"/>
      <w:numFmt w:val="bullet"/>
      <w:lvlText w:val="-"/>
      <w:lvlJc w:val="left"/>
      <w:pPr>
        <w:ind w:left="1080" w:hanging="360"/>
      </w:pPr>
      <w:rPr>
        <w:rFonts w:ascii="Calibri" w:eastAsia="Times New Roman" w:hAnsi="Calibri" w:cs="Calibr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552251E8"/>
    <w:multiLevelType w:val="hybridMultilevel"/>
    <w:tmpl w:val="DA36CB3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5EF80EE3"/>
    <w:multiLevelType w:val="hybridMultilevel"/>
    <w:tmpl w:val="CF0A66CA"/>
    <w:lvl w:ilvl="0" w:tplc="39BEABBC">
      <w:start w:val="2"/>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EBA3318"/>
    <w:multiLevelType w:val="hybridMultilevel"/>
    <w:tmpl w:val="DA36CB3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73861D82"/>
    <w:multiLevelType w:val="hybridMultilevel"/>
    <w:tmpl w:val="9C9EF2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3BE033F"/>
    <w:multiLevelType w:val="hybridMultilevel"/>
    <w:tmpl w:val="88C8EA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7ED091B"/>
    <w:multiLevelType w:val="hybridMultilevel"/>
    <w:tmpl w:val="AF1A2B5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num>
  <w:num w:numId="6">
    <w:abstractNumId w:val="0"/>
  </w:num>
  <w:num w:numId="7">
    <w:abstractNumId w:val="3"/>
  </w:num>
  <w:num w:numId="8">
    <w:abstractNumId w:val="4"/>
  </w:num>
  <w:num w:numId="9">
    <w:abstractNumId w:val="6"/>
  </w:num>
  <w:num w:numId="10">
    <w:abstractNumId w:val="8"/>
  </w:num>
  <w:num w:numId="11">
    <w:abstractNumId w:val="5"/>
  </w:num>
  <w:num w:numId="12">
    <w:abstractNumId w:val="1"/>
  </w:num>
  <w:num w:numId="13">
    <w:abstractNumId w:val="2"/>
  </w:num>
  <w:num w:numId="14">
    <w:abstractNumId w:val="12"/>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F9"/>
    <w:rsid w:val="000002B3"/>
    <w:rsid w:val="00001C3A"/>
    <w:rsid w:val="00047769"/>
    <w:rsid w:val="0005164E"/>
    <w:rsid w:val="00057185"/>
    <w:rsid w:val="00066FDB"/>
    <w:rsid w:val="00076DD3"/>
    <w:rsid w:val="00087F5F"/>
    <w:rsid w:val="000D6A2C"/>
    <w:rsid w:val="000F083D"/>
    <w:rsid w:val="000F3C5A"/>
    <w:rsid w:val="001007DE"/>
    <w:rsid w:val="00117779"/>
    <w:rsid w:val="00127B2F"/>
    <w:rsid w:val="00157359"/>
    <w:rsid w:val="00163AE8"/>
    <w:rsid w:val="001750BD"/>
    <w:rsid w:val="001778CB"/>
    <w:rsid w:val="0019088F"/>
    <w:rsid w:val="001A473E"/>
    <w:rsid w:val="001A5779"/>
    <w:rsid w:val="001A7104"/>
    <w:rsid w:val="001D2764"/>
    <w:rsid w:val="001F2F06"/>
    <w:rsid w:val="001F38BE"/>
    <w:rsid w:val="002027B6"/>
    <w:rsid w:val="00215AFA"/>
    <w:rsid w:val="00215CD1"/>
    <w:rsid w:val="00226BF7"/>
    <w:rsid w:val="002329B4"/>
    <w:rsid w:val="002362BC"/>
    <w:rsid w:val="00261099"/>
    <w:rsid w:val="00267DDC"/>
    <w:rsid w:val="002852C6"/>
    <w:rsid w:val="0029364D"/>
    <w:rsid w:val="002A096B"/>
    <w:rsid w:val="002B5188"/>
    <w:rsid w:val="002D23AA"/>
    <w:rsid w:val="002E213C"/>
    <w:rsid w:val="00351FFD"/>
    <w:rsid w:val="00356B79"/>
    <w:rsid w:val="00357AFC"/>
    <w:rsid w:val="0036451F"/>
    <w:rsid w:val="00364E52"/>
    <w:rsid w:val="00381EE0"/>
    <w:rsid w:val="00383A91"/>
    <w:rsid w:val="00385ADF"/>
    <w:rsid w:val="003C2E49"/>
    <w:rsid w:val="003D78EB"/>
    <w:rsid w:val="003E6942"/>
    <w:rsid w:val="003F2C4E"/>
    <w:rsid w:val="00432269"/>
    <w:rsid w:val="004533FB"/>
    <w:rsid w:val="004610E5"/>
    <w:rsid w:val="00470CB2"/>
    <w:rsid w:val="00475384"/>
    <w:rsid w:val="00482D10"/>
    <w:rsid w:val="00492513"/>
    <w:rsid w:val="004A4203"/>
    <w:rsid w:val="004D61FF"/>
    <w:rsid w:val="004E2E05"/>
    <w:rsid w:val="00504F7A"/>
    <w:rsid w:val="00505E86"/>
    <w:rsid w:val="00520304"/>
    <w:rsid w:val="00521F97"/>
    <w:rsid w:val="00526E91"/>
    <w:rsid w:val="005306E8"/>
    <w:rsid w:val="00533ECF"/>
    <w:rsid w:val="00536DE8"/>
    <w:rsid w:val="00552933"/>
    <w:rsid w:val="00555810"/>
    <w:rsid w:val="00574606"/>
    <w:rsid w:val="005B4A5C"/>
    <w:rsid w:val="005C2852"/>
    <w:rsid w:val="005C4495"/>
    <w:rsid w:val="005D7847"/>
    <w:rsid w:val="005F1E26"/>
    <w:rsid w:val="00602693"/>
    <w:rsid w:val="00607C92"/>
    <w:rsid w:val="006122B6"/>
    <w:rsid w:val="00616A07"/>
    <w:rsid w:val="00617CB0"/>
    <w:rsid w:val="00626258"/>
    <w:rsid w:val="00642EF9"/>
    <w:rsid w:val="00643FD9"/>
    <w:rsid w:val="00653BE4"/>
    <w:rsid w:val="006618AA"/>
    <w:rsid w:val="006918ED"/>
    <w:rsid w:val="006C7C91"/>
    <w:rsid w:val="006D4F9D"/>
    <w:rsid w:val="006F1FED"/>
    <w:rsid w:val="006F7CF0"/>
    <w:rsid w:val="00701702"/>
    <w:rsid w:val="00764397"/>
    <w:rsid w:val="00785735"/>
    <w:rsid w:val="007A10E1"/>
    <w:rsid w:val="007C14EE"/>
    <w:rsid w:val="007D064E"/>
    <w:rsid w:val="007D6B42"/>
    <w:rsid w:val="007E1F2F"/>
    <w:rsid w:val="007E6208"/>
    <w:rsid w:val="007F16F0"/>
    <w:rsid w:val="00805858"/>
    <w:rsid w:val="008218CA"/>
    <w:rsid w:val="00827BC6"/>
    <w:rsid w:val="0083593E"/>
    <w:rsid w:val="00837A7D"/>
    <w:rsid w:val="00854612"/>
    <w:rsid w:val="008722D2"/>
    <w:rsid w:val="008819F4"/>
    <w:rsid w:val="00883DC3"/>
    <w:rsid w:val="008A7FCD"/>
    <w:rsid w:val="008B6391"/>
    <w:rsid w:val="008C0345"/>
    <w:rsid w:val="008C3DCC"/>
    <w:rsid w:val="008C5D9C"/>
    <w:rsid w:val="008C73D8"/>
    <w:rsid w:val="008C7DA5"/>
    <w:rsid w:val="008D22E7"/>
    <w:rsid w:val="008E480A"/>
    <w:rsid w:val="008E52F5"/>
    <w:rsid w:val="00904E8F"/>
    <w:rsid w:val="00905E77"/>
    <w:rsid w:val="00940154"/>
    <w:rsid w:val="0095444F"/>
    <w:rsid w:val="00955AF3"/>
    <w:rsid w:val="009612AF"/>
    <w:rsid w:val="009623E2"/>
    <w:rsid w:val="009862FE"/>
    <w:rsid w:val="00991B3F"/>
    <w:rsid w:val="009B02B7"/>
    <w:rsid w:val="009B2CC4"/>
    <w:rsid w:val="009B3285"/>
    <w:rsid w:val="009C2154"/>
    <w:rsid w:val="009C2B98"/>
    <w:rsid w:val="009C4675"/>
    <w:rsid w:val="009D60E2"/>
    <w:rsid w:val="009E05E7"/>
    <w:rsid w:val="009F40F9"/>
    <w:rsid w:val="00A04427"/>
    <w:rsid w:val="00A30EB6"/>
    <w:rsid w:val="00A343AB"/>
    <w:rsid w:val="00A36B1B"/>
    <w:rsid w:val="00A43894"/>
    <w:rsid w:val="00A51F82"/>
    <w:rsid w:val="00A57B82"/>
    <w:rsid w:val="00A63E68"/>
    <w:rsid w:val="00A715F6"/>
    <w:rsid w:val="00A72B94"/>
    <w:rsid w:val="00A75141"/>
    <w:rsid w:val="00AF087F"/>
    <w:rsid w:val="00AF7A09"/>
    <w:rsid w:val="00B06B8D"/>
    <w:rsid w:val="00B2119E"/>
    <w:rsid w:val="00B30C74"/>
    <w:rsid w:val="00B470C7"/>
    <w:rsid w:val="00B803E9"/>
    <w:rsid w:val="00BC090A"/>
    <w:rsid w:val="00BE1587"/>
    <w:rsid w:val="00BF5968"/>
    <w:rsid w:val="00C02004"/>
    <w:rsid w:val="00C42483"/>
    <w:rsid w:val="00C620E0"/>
    <w:rsid w:val="00C64A70"/>
    <w:rsid w:val="00C711F1"/>
    <w:rsid w:val="00C77ECD"/>
    <w:rsid w:val="00C9793F"/>
    <w:rsid w:val="00CA0B5A"/>
    <w:rsid w:val="00CA58B4"/>
    <w:rsid w:val="00CA5AD1"/>
    <w:rsid w:val="00CF71B2"/>
    <w:rsid w:val="00D05F17"/>
    <w:rsid w:val="00D079DF"/>
    <w:rsid w:val="00D25AAA"/>
    <w:rsid w:val="00D510A1"/>
    <w:rsid w:val="00D51A50"/>
    <w:rsid w:val="00D75BE3"/>
    <w:rsid w:val="00D76EF0"/>
    <w:rsid w:val="00D87C52"/>
    <w:rsid w:val="00DC617A"/>
    <w:rsid w:val="00DC7F80"/>
    <w:rsid w:val="00DE7705"/>
    <w:rsid w:val="00E1362C"/>
    <w:rsid w:val="00E141EA"/>
    <w:rsid w:val="00E3402B"/>
    <w:rsid w:val="00E44E62"/>
    <w:rsid w:val="00E815D3"/>
    <w:rsid w:val="00E97775"/>
    <w:rsid w:val="00EC5A38"/>
    <w:rsid w:val="00ED1954"/>
    <w:rsid w:val="00F2144A"/>
    <w:rsid w:val="00F21DEA"/>
    <w:rsid w:val="00F5092B"/>
    <w:rsid w:val="00F54FCA"/>
    <w:rsid w:val="00F906E4"/>
    <w:rsid w:val="00FC3CF3"/>
    <w:rsid w:val="00FF5F00"/>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4694"/>
  <w15:chartTrackingRefBased/>
  <w15:docId w15:val="{DA8DFF1A-8687-4581-8220-B0A59092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EF9"/>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EF9"/>
    <w:rPr>
      <w:color w:val="0563C1"/>
      <w:u w:val="single"/>
    </w:rPr>
  </w:style>
  <w:style w:type="paragraph" w:styleId="ListParagraph">
    <w:name w:val="List Paragraph"/>
    <w:basedOn w:val="Normal"/>
    <w:uiPriority w:val="34"/>
    <w:qFormat/>
    <w:rsid w:val="00642EF9"/>
    <w:pPr>
      <w:ind w:left="720"/>
    </w:pPr>
  </w:style>
  <w:style w:type="table" w:styleId="TableGrid">
    <w:name w:val="Table Grid"/>
    <w:basedOn w:val="TableNormal"/>
    <w:uiPriority w:val="39"/>
    <w:rsid w:val="00642E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4A5C"/>
    <w:rPr>
      <w:color w:val="605E5C"/>
      <w:shd w:val="clear" w:color="auto" w:fill="E1DFDD"/>
    </w:rPr>
  </w:style>
  <w:style w:type="paragraph" w:styleId="Header">
    <w:name w:val="header"/>
    <w:basedOn w:val="Normal"/>
    <w:link w:val="HeaderChar"/>
    <w:uiPriority w:val="99"/>
    <w:unhideWhenUsed/>
    <w:rsid w:val="00521F97"/>
    <w:pPr>
      <w:tabs>
        <w:tab w:val="center" w:pos="4680"/>
        <w:tab w:val="right" w:pos="9360"/>
      </w:tabs>
    </w:pPr>
  </w:style>
  <w:style w:type="character" w:customStyle="1" w:styleId="HeaderChar">
    <w:name w:val="Header Char"/>
    <w:basedOn w:val="DefaultParagraphFont"/>
    <w:link w:val="Header"/>
    <w:uiPriority w:val="99"/>
    <w:rsid w:val="00521F97"/>
    <w:rPr>
      <w:rFonts w:ascii="Calibri" w:hAnsi="Calibri" w:cs="Calibri"/>
      <w:lang w:eastAsia="en-CA"/>
    </w:rPr>
  </w:style>
  <w:style w:type="paragraph" w:styleId="Footer">
    <w:name w:val="footer"/>
    <w:basedOn w:val="Normal"/>
    <w:link w:val="FooterChar"/>
    <w:uiPriority w:val="99"/>
    <w:unhideWhenUsed/>
    <w:rsid w:val="00521F97"/>
    <w:pPr>
      <w:tabs>
        <w:tab w:val="center" w:pos="4680"/>
        <w:tab w:val="right" w:pos="9360"/>
      </w:tabs>
    </w:pPr>
  </w:style>
  <w:style w:type="character" w:customStyle="1" w:styleId="FooterChar">
    <w:name w:val="Footer Char"/>
    <w:basedOn w:val="DefaultParagraphFont"/>
    <w:link w:val="Footer"/>
    <w:uiPriority w:val="99"/>
    <w:rsid w:val="00521F97"/>
    <w:rPr>
      <w:rFonts w:ascii="Calibri" w:hAnsi="Calibri" w:cs="Calibri"/>
      <w:lang w:eastAsia="en-CA"/>
    </w:rPr>
  </w:style>
  <w:style w:type="paragraph" w:styleId="NormalWeb">
    <w:name w:val="Normal (Web)"/>
    <w:basedOn w:val="Normal"/>
    <w:uiPriority w:val="99"/>
    <w:semiHidden/>
    <w:unhideWhenUsed/>
    <w:rsid w:val="009612AF"/>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9822">
      <w:bodyDiv w:val="1"/>
      <w:marLeft w:val="0"/>
      <w:marRight w:val="0"/>
      <w:marTop w:val="0"/>
      <w:marBottom w:val="0"/>
      <w:divBdr>
        <w:top w:val="none" w:sz="0" w:space="0" w:color="auto"/>
        <w:left w:val="none" w:sz="0" w:space="0" w:color="auto"/>
        <w:bottom w:val="none" w:sz="0" w:space="0" w:color="auto"/>
        <w:right w:val="none" w:sz="0" w:space="0" w:color="auto"/>
      </w:divBdr>
    </w:div>
    <w:div w:id="233711254">
      <w:bodyDiv w:val="1"/>
      <w:marLeft w:val="0"/>
      <w:marRight w:val="0"/>
      <w:marTop w:val="0"/>
      <w:marBottom w:val="0"/>
      <w:divBdr>
        <w:top w:val="none" w:sz="0" w:space="0" w:color="auto"/>
        <w:left w:val="none" w:sz="0" w:space="0" w:color="auto"/>
        <w:bottom w:val="none" w:sz="0" w:space="0" w:color="auto"/>
        <w:right w:val="none" w:sz="0" w:space="0" w:color="auto"/>
      </w:divBdr>
    </w:div>
    <w:div w:id="378284020">
      <w:bodyDiv w:val="1"/>
      <w:marLeft w:val="0"/>
      <w:marRight w:val="0"/>
      <w:marTop w:val="0"/>
      <w:marBottom w:val="0"/>
      <w:divBdr>
        <w:top w:val="none" w:sz="0" w:space="0" w:color="auto"/>
        <w:left w:val="none" w:sz="0" w:space="0" w:color="auto"/>
        <w:bottom w:val="none" w:sz="0" w:space="0" w:color="auto"/>
        <w:right w:val="none" w:sz="0" w:space="0" w:color="auto"/>
      </w:divBdr>
    </w:div>
    <w:div w:id="641925774">
      <w:bodyDiv w:val="1"/>
      <w:marLeft w:val="0"/>
      <w:marRight w:val="0"/>
      <w:marTop w:val="0"/>
      <w:marBottom w:val="0"/>
      <w:divBdr>
        <w:top w:val="none" w:sz="0" w:space="0" w:color="auto"/>
        <w:left w:val="none" w:sz="0" w:space="0" w:color="auto"/>
        <w:bottom w:val="none" w:sz="0" w:space="0" w:color="auto"/>
        <w:right w:val="none" w:sz="0" w:space="0" w:color="auto"/>
      </w:divBdr>
    </w:div>
    <w:div w:id="834152185">
      <w:bodyDiv w:val="1"/>
      <w:marLeft w:val="0"/>
      <w:marRight w:val="0"/>
      <w:marTop w:val="0"/>
      <w:marBottom w:val="0"/>
      <w:divBdr>
        <w:top w:val="none" w:sz="0" w:space="0" w:color="auto"/>
        <w:left w:val="none" w:sz="0" w:space="0" w:color="auto"/>
        <w:bottom w:val="none" w:sz="0" w:space="0" w:color="auto"/>
        <w:right w:val="none" w:sz="0" w:space="0" w:color="auto"/>
      </w:divBdr>
    </w:div>
    <w:div w:id="91752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XBVWWKJm2Q1oEmSG8" TargetMode="External"/><Relationship Id="rId13" Type="http://schemas.openxmlformats.org/officeDocument/2006/relationships/hyperlink" Target="https://mailchi.mp/a363e1c2579c/remembering-gordon-hirabayashi-with-matt-miwa-jeanne-sakata-10886774" TargetMode="External"/><Relationship Id="rId18" Type="http://schemas.openxmlformats.org/officeDocument/2006/relationships/hyperlink" Target="http://bit.ly/GThoms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najc.ca/funds-and-awards/community-development-fund/"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najc.ca/in-conversation-with-grace-eiko-thoms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bit.ly/30TLgZ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2N8Xha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t.ly/3dFtWPu" TargetMode="External"/><Relationship Id="rId23" Type="http://schemas.openxmlformats.org/officeDocument/2006/relationships/header" Target="header1.xml"/><Relationship Id="rId10" Type="http://schemas.openxmlformats.org/officeDocument/2006/relationships/hyperlink" Target="https://www.eventbrite.ca/e/anti-oppression-workshop-with-peernet-najc-young-leaders-tickets-143860052289" TargetMode="External"/><Relationship Id="rId19" Type="http://schemas.openxmlformats.org/officeDocument/2006/relationships/hyperlink" Target="https://www.eventbrite.ca/e/anti-oppression-workshop-with-peernet-najc-young-leaders-tickets-143860052289" TargetMode="External"/><Relationship Id="rId4" Type="http://schemas.openxmlformats.org/officeDocument/2006/relationships/settings" Target="settings.xml"/><Relationship Id="rId9" Type="http://schemas.openxmlformats.org/officeDocument/2006/relationships/hyperlink" Target="http://najc.ca/funds-and-awards/najc-endowment-fund/" TargetMode="External"/><Relationship Id="rId14" Type="http://schemas.openxmlformats.org/officeDocument/2006/relationships/hyperlink" Target="http://najc.ca/remembering-gordon-hirabayashi/" TargetMode="External"/><Relationship Id="rId22" Type="http://schemas.openxmlformats.org/officeDocument/2006/relationships/hyperlink" Target="http://najc.ca/funds-and-awards/najc-endowment-f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D0FC1-05B2-4D0D-85DB-2991C554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Association of Japanese Canadians</dc:creator>
  <cp:keywords/>
  <dc:description/>
  <cp:lastModifiedBy>National Association of Japanese Canadians</cp:lastModifiedBy>
  <cp:revision>4</cp:revision>
  <dcterms:created xsi:type="dcterms:W3CDTF">2021-05-24T14:01:00Z</dcterms:created>
  <dcterms:modified xsi:type="dcterms:W3CDTF">2021-05-24T14:03:00Z</dcterms:modified>
</cp:coreProperties>
</file>