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E4BED" w14:textId="427FABD4" w:rsidR="00274676" w:rsidRPr="00B40127" w:rsidRDefault="00C72C80" w:rsidP="00B40127">
      <w:pPr>
        <w:tabs>
          <w:tab w:val="left" w:pos="3900"/>
        </w:tabs>
        <w:rPr>
          <w:b/>
        </w:rPr>
      </w:pPr>
      <w:r>
        <w:tab/>
      </w:r>
      <w:r w:rsidR="000C0783">
        <w:rPr>
          <w:noProof/>
          <w:sz w:val="20"/>
          <w:szCs w:val="20"/>
          <w:lang w:val="en-US"/>
        </w:rPr>
        <w:drawing>
          <wp:inline distT="0" distB="0" distL="0" distR="0" wp14:anchorId="1D8EC4D9" wp14:editId="09226BA3">
            <wp:extent cx="847725" cy="781050"/>
            <wp:effectExtent l="0" t="0" r="9525" b="0"/>
            <wp:docPr id="1" name="Picture 1" descr="na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bookmarkStart w:id="0" w:name="_GoBack"/>
      <w:bookmarkEnd w:id="0"/>
    </w:p>
    <w:p w14:paraId="3C1381BD" w14:textId="77777777" w:rsidR="00274676" w:rsidRPr="00E14456" w:rsidRDefault="00274676" w:rsidP="00E14456">
      <w:pPr>
        <w:pStyle w:val="NoSpacing"/>
        <w:jc w:val="center"/>
        <w:rPr>
          <w:b/>
          <w:sz w:val="28"/>
          <w:szCs w:val="28"/>
        </w:rPr>
      </w:pPr>
      <w:r w:rsidRPr="00E14456">
        <w:rPr>
          <w:b/>
          <w:sz w:val="28"/>
          <w:szCs w:val="28"/>
        </w:rPr>
        <w:t>2016 AGM National Association of Japanese Canadians</w:t>
      </w:r>
    </w:p>
    <w:p w14:paraId="536503CE" w14:textId="77777777" w:rsidR="00274676" w:rsidRDefault="00274676" w:rsidP="00E14456">
      <w:pPr>
        <w:pStyle w:val="NoSpacing"/>
        <w:jc w:val="center"/>
        <w:rPr>
          <w:b/>
          <w:sz w:val="28"/>
          <w:szCs w:val="28"/>
        </w:rPr>
      </w:pPr>
      <w:r w:rsidRPr="00E14456">
        <w:rPr>
          <w:b/>
          <w:sz w:val="28"/>
          <w:szCs w:val="28"/>
        </w:rPr>
        <w:t>September 9, 2016</w:t>
      </w:r>
    </w:p>
    <w:p w14:paraId="654FCF00" w14:textId="77777777" w:rsidR="00E14456" w:rsidRPr="00E14456" w:rsidRDefault="00E14456" w:rsidP="00E14456">
      <w:pPr>
        <w:pStyle w:val="NoSpacing"/>
        <w:jc w:val="center"/>
        <w:rPr>
          <w:b/>
          <w:sz w:val="28"/>
          <w:szCs w:val="28"/>
        </w:rPr>
      </w:pPr>
      <w:r w:rsidRPr="00E14456">
        <w:rPr>
          <w:b/>
          <w:sz w:val="28"/>
          <w:szCs w:val="28"/>
        </w:rPr>
        <w:t>Sheraton Eau Claire Hotel</w:t>
      </w:r>
    </w:p>
    <w:p w14:paraId="41C512AF" w14:textId="77777777" w:rsidR="00274676" w:rsidRPr="00E14456" w:rsidRDefault="00274676" w:rsidP="00E14456">
      <w:pPr>
        <w:pStyle w:val="NoSpacing"/>
        <w:jc w:val="center"/>
        <w:rPr>
          <w:b/>
          <w:sz w:val="28"/>
          <w:szCs w:val="28"/>
        </w:rPr>
      </w:pPr>
      <w:r w:rsidRPr="00E14456">
        <w:rPr>
          <w:b/>
          <w:sz w:val="28"/>
          <w:szCs w:val="28"/>
        </w:rPr>
        <w:t>Calgary, Alberta</w:t>
      </w:r>
    </w:p>
    <w:p w14:paraId="406A9BB1" w14:textId="77777777" w:rsidR="00274676" w:rsidRPr="00E14456" w:rsidRDefault="00274676" w:rsidP="00E14456">
      <w:pPr>
        <w:pStyle w:val="NoSpacing"/>
        <w:jc w:val="center"/>
        <w:rPr>
          <w:b/>
          <w:sz w:val="28"/>
          <w:szCs w:val="28"/>
        </w:rPr>
      </w:pPr>
    </w:p>
    <w:p w14:paraId="54E3A027" w14:textId="77777777" w:rsidR="00E14456" w:rsidRDefault="00E14456" w:rsidP="00E14456">
      <w:pPr>
        <w:pStyle w:val="NoSpacing"/>
      </w:pPr>
    </w:p>
    <w:p w14:paraId="3B83E39E" w14:textId="77777777" w:rsidR="00274676" w:rsidRPr="00B46641" w:rsidRDefault="00274676" w:rsidP="00E14456">
      <w:pPr>
        <w:pStyle w:val="NoSpacing"/>
      </w:pPr>
      <w:r w:rsidRPr="00B46641">
        <w:t xml:space="preserve">Meeting called to order </w:t>
      </w:r>
      <w:r>
        <w:t>2:10 PM</w:t>
      </w:r>
    </w:p>
    <w:p w14:paraId="4DBFEA02" w14:textId="77777777" w:rsidR="00274676" w:rsidRPr="00B46641" w:rsidRDefault="00274676" w:rsidP="00274676">
      <w:pPr>
        <w:rPr>
          <w:rFonts w:ascii="Calibri" w:hAnsi="Calibri"/>
        </w:rPr>
      </w:pPr>
    </w:p>
    <w:p w14:paraId="56811EC0" w14:textId="77777777" w:rsidR="00C72C80" w:rsidRPr="002F1999" w:rsidRDefault="002F1999" w:rsidP="00C72C80">
      <w:pPr>
        <w:pStyle w:val="NoSpacing"/>
        <w:rPr>
          <w:b/>
        </w:rPr>
      </w:pPr>
      <w:r w:rsidRPr="002F1999">
        <w:rPr>
          <w:b/>
        </w:rPr>
        <w:t>Welcome by Joanne Planidin, President CJCA.</w:t>
      </w:r>
    </w:p>
    <w:p w14:paraId="3285854A" w14:textId="77777777" w:rsidR="002D3743" w:rsidRDefault="006E35EF" w:rsidP="00E14456">
      <w:pPr>
        <w:pStyle w:val="NoSpacing"/>
        <w:ind w:left="720"/>
      </w:pPr>
      <w:r>
        <w:t>Joanne Planidin welcomed the delegates, alternates and observers, and the National Executive Board to the NAJC AGM in Calgary, Alberta.</w:t>
      </w:r>
    </w:p>
    <w:p w14:paraId="4757440B" w14:textId="77777777" w:rsidR="002F1999" w:rsidRDefault="002F1999" w:rsidP="00C72C80">
      <w:pPr>
        <w:pStyle w:val="NoSpacing"/>
      </w:pPr>
    </w:p>
    <w:p w14:paraId="79DA43DE" w14:textId="77777777" w:rsidR="002F1999" w:rsidRPr="009A06F6" w:rsidRDefault="002F1999" w:rsidP="002F1999">
      <w:pPr>
        <w:rPr>
          <w:rFonts w:ascii="Calibri" w:hAnsi="Calibri"/>
          <w:b/>
        </w:rPr>
      </w:pPr>
      <w:r w:rsidRPr="009A06F6">
        <w:rPr>
          <w:rFonts w:ascii="Calibri" w:hAnsi="Calibri"/>
          <w:b/>
        </w:rPr>
        <w:t>Opening Remarks by President Bev Ohashi, AGM Chair</w:t>
      </w:r>
    </w:p>
    <w:p w14:paraId="456A8EBD" w14:textId="77777777" w:rsidR="006E35EF" w:rsidRDefault="006E35EF" w:rsidP="00E14456">
      <w:pPr>
        <w:pStyle w:val="NoSpacing"/>
        <w:ind w:left="720"/>
      </w:pPr>
      <w:r>
        <w:t xml:space="preserve">Opening remarks from Bev Ohashi.  The NEB has been focusing on </w:t>
      </w:r>
      <w:r w:rsidR="001738F5">
        <w:t xml:space="preserve">accountability, transparency, and moving forward.  In 2014 the NEB created the Strategic Plan.  Over the past two years, the Strategic plan of the NEB developed into the Tactical Plan, includes </w:t>
      </w:r>
      <w:r w:rsidR="008932BB">
        <w:t xml:space="preserve">proposed </w:t>
      </w:r>
      <w:r w:rsidR="00C03957">
        <w:t>actions.  The actions of the tactical plan, were developed within the financial budget of the NAJC.</w:t>
      </w:r>
    </w:p>
    <w:p w14:paraId="23F2C280" w14:textId="77777777" w:rsidR="00C03957" w:rsidRDefault="00C03957" w:rsidP="00E14456">
      <w:pPr>
        <w:pStyle w:val="NoSpacing"/>
        <w:ind w:left="720"/>
      </w:pPr>
    </w:p>
    <w:p w14:paraId="331C7A2C" w14:textId="77777777" w:rsidR="00C03957" w:rsidRDefault="00A062CB" w:rsidP="00E14456">
      <w:pPr>
        <w:pStyle w:val="NoSpacing"/>
        <w:ind w:left="720"/>
      </w:pPr>
      <w:r>
        <w:t xml:space="preserve">Examples of progress, was undertaking </w:t>
      </w:r>
      <w:r w:rsidR="00C03957">
        <w:t>a redevelopment of the NAJC website, which began in 2014.</w:t>
      </w:r>
    </w:p>
    <w:p w14:paraId="6687C35F" w14:textId="77777777" w:rsidR="00D41AA1" w:rsidRDefault="00D41AA1" w:rsidP="00E14456">
      <w:pPr>
        <w:pStyle w:val="NoSpacing"/>
        <w:ind w:left="720"/>
      </w:pPr>
      <w:r>
        <w:t>Viewership has increase</w:t>
      </w:r>
      <w:r w:rsidR="001B5E91">
        <w:t xml:space="preserve"> in 2014</w:t>
      </w:r>
      <w:r>
        <w:t xml:space="preserve"> from 3422 views per month, 2015</w:t>
      </w:r>
      <w:r w:rsidR="001B5E91">
        <w:t xml:space="preserve"> – 6,565   views per month, 2016     8,446 views per month. </w:t>
      </w:r>
      <w:r w:rsidR="00A062CB">
        <w:t xml:space="preserve">  One objective of the </w:t>
      </w:r>
      <w:r w:rsidR="001B5E91">
        <w:t xml:space="preserve">Strategic plan </w:t>
      </w:r>
      <w:r w:rsidR="00A062CB">
        <w:t>was</w:t>
      </w:r>
      <w:r w:rsidR="001B5E91">
        <w:t xml:space="preserve"> </w:t>
      </w:r>
      <w:r w:rsidR="00E14456">
        <w:t xml:space="preserve">to </w:t>
      </w:r>
      <w:r w:rsidR="001B5E91">
        <w:t>cr</w:t>
      </w:r>
      <w:r w:rsidR="00415160">
        <w:t>e</w:t>
      </w:r>
      <w:r w:rsidR="00A062CB">
        <w:t xml:space="preserve">ate </w:t>
      </w:r>
      <w:r w:rsidR="00E14456">
        <w:t xml:space="preserve">a </w:t>
      </w:r>
      <w:r w:rsidR="00A062CB">
        <w:t xml:space="preserve">national presence, </w:t>
      </w:r>
      <w:r w:rsidR="008932BB">
        <w:t xml:space="preserve">and the new website, </w:t>
      </w:r>
      <w:r w:rsidR="00274676">
        <w:t>moves closer to achieving this objective.</w:t>
      </w:r>
    </w:p>
    <w:p w14:paraId="015F081B" w14:textId="77777777" w:rsidR="00274676" w:rsidRDefault="00274676" w:rsidP="00E14456">
      <w:pPr>
        <w:pStyle w:val="NoSpacing"/>
        <w:ind w:left="720"/>
      </w:pPr>
    </w:p>
    <w:p w14:paraId="35C69933" w14:textId="77777777" w:rsidR="00274676" w:rsidRDefault="00274676" w:rsidP="00E14456">
      <w:pPr>
        <w:pStyle w:val="NoSpacing"/>
        <w:ind w:left="720"/>
      </w:pPr>
      <w:r>
        <w:t>The NEB has strived to increase communication with the NAJC through National Council Meetings, and Community Forums.</w:t>
      </w:r>
    </w:p>
    <w:p w14:paraId="1EF00582" w14:textId="77777777" w:rsidR="00274676" w:rsidRDefault="00274676" w:rsidP="00E14456">
      <w:pPr>
        <w:pStyle w:val="NoSpacing"/>
        <w:ind w:left="720"/>
      </w:pPr>
    </w:p>
    <w:p w14:paraId="79101235" w14:textId="77777777" w:rsidR="008932BB" w:rsidRDefault="00A062CB" w:rsidP="00E14456">
      <w:pPr>
        <w:pStyle w:val="NoSpacing"/>
        <w:ind w:left="720"/>
      </w:pPr>
      <w:r>
        <w:t>Bev wis</w:t>
      </w:r>
      <w:r w:rsidR="008932BB">
        <w:t>h</w:t>
      </w:r>
      <w:r>
        <w:t xml:space="preserve">es to thank the members of the National Executive Board </w:t>
      </w:r>
      <w:r w:rsidR="008932BB">
        <w:t>for their dedication and commitment</w:t>
      </w:r>
      <w:r w:rsidR="00274676">
        <w:t>, and also to thank Tracey Suzuki, who was responsible for putting together the NAJC Booklet.</w:t>
      </w:r>
    </w:p>
    <w:p w14:paraId="78976E1E" w14:textId="77777777" w:rsidR="00274676" w:rsidRDefault="00274676" w:rsidP="00E14456">
      <w:pPr>
        <w:pStyle w:val="NoSpacing"/>
        <w:ind w:left="720"/>
      </w:pPr>
    </w:p>
    <w:p w14:paraId="64686045" w14:textId="77777777" w:rsidR="00274676" w:rsidRPr="00B46641" w:rsidRDefault="00274676" w:rsidP="00274676">
      <w:pPr>
        <w:pStyle w:val="NoSpacing"/>
        <w:rPr>
          <w:rFonts w:ascii="Calibri" w:hAnsi="Calibri"/>
        </w:rPr>
      </w:pPr>
      <w:r w:rsidRPr="00B46641">
        <w:rPr>
          <w:rFonts w:ascii="Calibri" w:hAnsi="Calibri"/>
        </w:rPr>
        <w:t>Appointment of Jim Suzuki as Recording Secretary</w:t>
      </w:r>
    </w:p>
    <w:p w14:paraId="13421C26" w14:textId="77777777" w:rsidR="00274676" w:rsidRPr="00B46641" w:rsidRDefault="00274676" w:rsidP="00274676">
      <w:pPr>
        <w:pStyle w:val="NoSpacing"/>
        <w:rPr>
          <w:rFonts w:ascii="Calibri" w:hAnsi="Calibri"/>
        </w:rPr>
      </w:pPr>
      <w:r w:rsidRPr="00B46641">
        <w:rPr>
          <w:rFonts w:ascii="Calibri" w:hAnsi="Calibri"/>
        </w:rPr>
        <w:t xml:space="preserve">Appointment of </w:t>
      </w:r>
      <w:r>
        <w:rPr>
          <w:rFonts w:ascii="Calibri" w:hAnsi="Calibri"/>
        </w:rPr>
        <w:t>Steve Seller</w:t>
      </w:r>
      <w:r w:rsidRPr="00B46641">
        <w:rPr>
          <w:rFonts w:ascii="Calibri" w:hAnsi="Calibri"/>
        </w:rPr>
        <w:t>, as Rules of Order Chair for the meeting.</w:t>
      </w:r>
    </w:p>
    <w:p w14:paraId="6A3E928D" w14:textId="77777777" w:rsidR="00274676" w:rsidRDefault="00274676" w:rsidP="00A062CB">
      <w:pPr>
        <w:pStyle w:val="NoSpacing"/>
      </w:pPr>
    </w:p>
    <w:p w14:paraId="7D8926A0" w14:textId="77777777" w:rsidR="008932BB" w:rsidRDefault="008932BB" w:rsidP="00A062CB">
      <w:pPr>
        <w:pStyle w:val="NoSpacing"/>
      </w:pPr>
    </w:p>
    <w:p w14:paraId="119BCE8D" w14:textId="77777777" w:rsidR="002F1999" w:rsidRDefault="002F1999" w:rsidP="00A062CB">
      <w:pPr>
        <w:pStyle w:val="NoSpacing"/>
      </w:pPr>
    </w:p>
    <w:p w14:paraId="214FA59B" w14:textId="77777777" w:rsidR="002F1999" w:rsidRDefault="002F1999" w:rsidP="00A062CB">
      <w:pPr>
        <w:pStyle w:val="NoSpacing"/>
      </w:pPr>
    </w:p>
    <w:p w14:paraId="0790EF7F" w14:textId="77777777" w:rsidR="00AD0A90" w:rsidRDefault="00AD0A90" w:rsidP="00A062CB">
      <w:pPr>
        <w:pStyle w:val="NoSpacing"/>
      </w:pPr>
    </w:p>
    <w:p w14:paraId="5E4099DA" w14:textId="77777777" w:rsidR="00AD0A90" w:rsidRDefault="00AD0A90" w:rsidP="00A062CB">
      <w:pPr>
        <w:pStyle w:val="NoSpacing"/>
      </w:pPr>
    </w:p>
    <w:p w14:paraId="6F5B1B4E" w14:textId="77777777" w:rsidR="002F1999" w:rsidRDefault="002F1999" w:rsidP="00A062CB">
      <w:pPr>
        <w:pStyle w:val="NoSpacing"/>
      </w:pPr>
    </w:p>
    <w:p w14:paraId="15337ABF" w14:textId="77777777" w:rsidR="00AD0A90" w:rsidRDefault="00AD0A90" w:rsidP="00A062CB">
      <w:pPr>
        <w:pStyle w:val="NoSpacing"/>
        <w:sectPr w:rsidR="00AD0A90" w:rsidSect="000C0783">
          <w:footerReference w:type="default" r:id="rId9"/>
          <w:pgSz w:w="12240" w:h="15840"/>
          <w:pgMar w:top="1080" w:right="1440" w:bottom="1170" w:left="1440" w:header="720" w:footer="720" w:gutter="0"/>
          <w:cols w:space="720"/>
          <w:docGrid w:linePitch="360"/>
        </w:sectPr>
      </w:pPr>
    </w:p>
    <w:p w14:paraId="72F8AB27" w14:textId="77777777" w:rsidR="00E14456" w:rsidRDefault="00E14456" w:rsidP="00A062CB">
      <w:pPr>
        <w:pStyle w:val="NoSpacing"/>
      </w:pPr>
    </w:p>
    <w:p w14:paraId="48CAF918" w14:textId="77777777" w:rsidR="002F1999" w:rsidRPr="00E14456" w:rsidRDefault="002F1999" w:rsidP="00A062CB">
      <w:pPr>
        <w:pStyle w:val="NoSpacing"/>
        <w:rPr>
          <w:b/>
        </w:rPr>
      </w:pPr>
      <w:r w:rsidRPr="00E14456">
        <w:rPr>
          <w:b/>
        </w:rPr>
        <w:t>Roll Call:</w:t>
      </w:r>
    </w:p>
    <w:p w14:paraId="2DC2E65C" w14:textId="77777777" w:rsidR="00795CEE" w:rsidRPr="00E14456" w:rsidRDefault="00795CEE" w:rsidP="00A062CB">
      <w:pPr>
        <w:pStyle w:val="NoSpacing"/>
        <w:rPr>
          <w:b/>
        </w:rPr>
      </w:pPr>
    </w:p>
    <w:p w14:paraId="290C2CB1" w14:textId="77777777" w:rsidR="00E14456" w:rsidRPr="00E14456" w:rsidRDefault="00E14456" w:rsidP="00E14456">
      <w:pPr>
        <w:pStyle w:val="NoSpacing"/>
        <w:ind w:left="2160" w:hanging="2160"/>
        <w:rPr>
          <w:b/>
        </w:rPr>
      </w:pPr>
      <w:r w:rsidRPr="00E14456">
        <w:rPr>
          <w:b/>
        </w:rPr>
        <w:t>National Executive Board Members</w:t>
      </w:r>
    </w:p>
    <w:p w14:paraId="531B50E6" w14:textId="77777777" w:rsidR="00E14456" w:rsidRDefault="00E14456" w:rsidP="00E14456">
      <w:pPr>
        <w:pStyle w:val="NoSpacing"/>
        <w:ind w:left="2520" w:hanging="2520"/>
      </w:pPr>
      <w:r>
        <w:t>President</w:t>
      </w:r>
      <w:r>
        <w:tab/>
        <w:t>Bev Ohashi</w:t>
      </w:r>
    </w:p>
    <w:p w14:paraId="59FB7626" w14:textId="77777777" w:rsidR="00E14456" w:rsidRDefault="00E14456" w:rsidP="00E14456">
      <w:pPr>
        <w:pStyle w:val="NoSpacing"/>
        <w:ind w:left="2520" w:hanging="2520"/>
      </w:pPr>
      <w:r>
        <w:t>Vice President</w:t>
      </w:r>
      <w:r>
        <w:tab/>
        <w:t>Tosh Kitagawa</w:t>
      </w:r>
    </w:p>
    <w:p w14:paraId="1EF06D8B" w14:textId="77777777" w:rsidR="008567C3" w:rsidRDefault="008567C3" w:rsidP="008567C3">
      <w:pPr>
        <w:pStyle w:val="NoSpacing"/>
        <w:ind w:left="2520" w:hanging="2520"/>
      </w:pPr>
      <w:r>
        <w:t>Secretary</w:t>
      </w:r>
      <w:r>
        <w:tab/>
        <w:t>Susan Matsumoto</w:t>
      </w:r>
    </w:p>
    <w:p w14:paraId="08A729E4" w14:textId="77777777" w:rsidR="00E14456" w:rsidRDefault="00E14456" w:rsidP="00E14456">
      <w:pPr>
        <w:pStyle w:val="NoSpacing"/>
        <w:ind w:left="2520" w:hanging="2520"/>
      </w:pPr>
      <w:r>
        <w:t>Treasurer</w:t>
      </w:r>
      <w:r>
        <w:tab/>
        <w:t>Kevin Okabe</w:t>
      </w:r>
    </w:p>
    <w:p w14:paraId="0FFED2BE" w14:textId="77777777" w:rsidR="00795CEE" w:rsidRPr="00B46641" w:rsidRDefault="00E14456" w:rsidP="00E14456">
      <w:pPr>
        <w:pStyle w:val="NoSpacing"/>
        <w:ind w:left="2520" w:hanging="2520"/>
      </w:pPr>
      <w:r>
        <w:t>Director</w:t>
      </w:r>
      <w:r w:rsidR="00795CEE" w:rsidRPr="00B46641">
        <w:tab/>
        <w:t>Lillian Nakamura Maguire</w:t>
      </w:r>
    </w:p>
    <w:p w14:paraId="3DE77E5E" w14:textId="77777777" w:rsidR="00795CEE" w:rsidRDefault="00795CEE" w:rsidP="00E14456">
      <w:pPr>
        <w:pStyle w:val="NoSpacing"/>
        <w:ind w:left="2520" w:hanging="2520"/>
      </w:pPr>
      <w:r>
        <w:t>Director</w:t>
      </w:r>
      <w:r w:rsidRPr="00B46641">
        <w:tab/>
        <w:t>Lisa Uyeda</w:t>
      </w:r>
    </w:p>
    <w:p w14:paraId="74E7B097" w14:textId="77777777" w:rsidR="00795CEE" w:rsidRPr="00B46641" w:rsidRDefault="00795CEE" w:rsidP="00E14456">
      <w:pPr>
        <w:pStyle w:val="NoSpacing"/>
        <w:ind w:left="2520" w:hanging="2520"/>
      </w:pPr>
      <w:r>
        <w:t>Director</w:t>
      </w:r>
      <w:r w:rsidRPr="00B46641">
        <w:tab/>
        <w:t>Lisa Schoenhofer</w:t>
      </w:r>
    </w:p>
    <w:p w14:paraId="776E85E4" w14:textId="77777777" w:rsidR="00795CEE" w:rsidRDefault="00795CEE" w:rsidP="00E14456">
      <w:pPr>
        <w:pStyle w:val="NoSpacing"/>
        <w:ind w:left="2520" w:hanging="2520"/>
      </w:pPr>
      <w:r>
        <w:t>Director</w:t>
      </w:r>
      <w:r>
        <w:tab/>
        <w:t>Susanne Tabata</w:t>
      </w:r>
    </w:p>
    <w:p w14:paraId="6613718A" w14:textId="77777777" w:rsidR="00E14456" w:rsidRDefault="00E14456" w:rsidP="00E14456">
      <w:pPr>
        <w:pStyle w:val="NoSpacing"/>
        <w:ind w:left="2520" w:hanging="2520"/>
      </w:pPr>
      <w:r>
        <w:t>Director</w:t>
      </w:r>
      <w:r w:rsidRPr="00B46641">
        <w:tab/>
        <w:t>Valerie Hoshizaki-Nordin</w:t>
      </w:r>
    </w:p>
    <w:p w14:paraId="12F7A2C3" w14:textId="77777777" w:rsidR="00E14456" w:rsidRPr="00B46641" w:rsidRDefault="00E14456" w:rsidP="00E14456">
      <w:pPr>
        <w:pStyle w:val="NoSpacing"/>
        <w:ind w:left="2520" w:hanging="2520"/>
      </w:pPr>
      <w:r w:rsidRPr="00B46641">
        <w:t>Executive Director</w:t>
      </w:r>
      <w:r w:rsidRPr="00B46641">
        <w:tab/>
        <w:t>Ken Noma</w:t>
      </w:r>
    </w:p>
    <w:p w14:paraId="412BCE55" w14:textId="77777777" w:rsidR="00795CEE" w:rsidRDefault="00795CEE" w:rsidP="00E14456">
      <w:pPr>
        <w:pStyle w:val="NoSpacing"/>
        <w:ind w:left="2520" w:hanging="2520"/>
      </w:pPr>
      <w:r w:rsidRPr="00B46641">
        <w:t>National Administrator</w:t>
      </w:r>
      <w:r w:rsidRPr="00B46641">
        <w:tab/>
        <w:t>Jim Suzuki</w:t>
      </w:r>
    </w:p>
    <w:p w14:paraId="48977542" w14:textId="77777777" w:rsidR="00795CEE" w:rsidRPr="00B46641" w:rsidRDefault="00795CEE" w:rsidP="002F1999">
      <w:pPr>
        <w:pStyle w:val="NoSpacing"/>
        <w:ind w:left="2160" w:hanging="2160"/>
      </w:pPr>
    </w:p>
    <w:p w14:paraId="757A51C5" w14:textId="77777777" w:rsidR="002F1999" w:rsidRDefault="002F1999" w:rsidP="002F1999">
      <w:pPr>
        <w:pStyle w:val="NoSpacing"/>
        <w:ind w:left="1800" w:hanging="1800"/>
      </w:pPr>
    </w:p>
    <w:p w14:paraId="709FE8E0" w14:textId="77777777" w:rsidR="00E14456" w:rsidRPr="00E14456" w:rsidRDefault="00E14456" w:rsidP="002F1999">
      <w:pPr>
        <w:pStyle w:val="NoSpacing"/>
        <w:ind w:left="1800" w:hanging="1800"/>
        <w:rPr>
          <w:b/>
        </w:rPr>
      </w:pPr>
      <w:r w:rsidRPr="00E14456">
        <w:rPr>
          <w:b/>
        </w:rPr>
        <w:t>NAJC Member Delegates</w:t>
      </w:r>
    </w:p>
    <w:p w14:paraId="41B5D262" w14:textId="77777777" w:rsidR="00E14456" w:rsidRDefault="00E14456" w:rsidP="002F1999">
      <w:pPr>
        <w:pStyle w:val="NoSpacing"/>
        <w:ind w:left="1800" w:hanging="18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320"/>
        <w:gridCol w:w="2970"/>
      </w:tblGrid>
      <w:tr w:rsidR="00B145E3" w14:paraId="53D6C90C" w14:textId="77777777" w:rsidTr="00B145E3">
        <w:tc>
          <w:tcPr>
            <w:tcW w:w="1350" w:type="dxa"/>
          </w:tcPr>
          <w:p w14:paraId="7754E0ED" w14:textId="77777777" w:rsidR="00B145E3" w:rsidRDefault="00B145E3" w:rsidP="00AD0A90">
            <w:pPr>
              <w:pStyle w:val="NoSpacing"/>
              <w:ind w:left="-105"/>
            </w:pPr>
          </w:p>
        </w:tc>
        <w:tc>
          <w:tcPr>
            <w:tcW w:w="4320" w:type="dxa"/>
          </w:tcPr>
          <w:p w14:paraId="0E45D073" w14:textId="77777777" w:rsidR="00B145E3" w:rsidRDefault="00B145E3" w:rsidP="00B145E3">
            <w:pPr>
              <w:pStyle w:val="NoSpacing"/>
              <w:ind w:left="-15"/>
            </w:pPr>
            <w:r w:rsidRPr="00B46641">
              <w:rPr>
                <w:rFonts w:ascii="Calibri" w:hAnsi="Calibri"/>
              </w:rPr>
              <w:t>Calgary Japanese Community Association</w:t>
            </w:r>
          </w:p>
        </w:tc>
        <w:tc>
          <w:tcPr>
            <w:tcW w:w="2970" w:type="dxa"/>
          </w:tcPr>
          <w:p w14:paraId="275A7211" w14:textId="77777777" w:rsidR="00B145E3" w:rsidRDefault="00B145E3" w:rsidP="00B145E3">
            <w:pPr>
              <w:pStyle w:val="NoSpacing"/>
              <w:ind w:left="-15"/>
            </w:pPr>
            <w:r>
              <w:t xml:space="preserve">Joanne </w:t>
            </w:r>
            <w:proofErr w:type="spellStart"/>
            <w:r>
              <w:t>Terakita</w:t>
            </w:r>
            <w:proofErr w:type="spellEnd"/>
            <w:r>
              <w:t xml:space="preserve"> </w:t>
            </w:r>
            <w:proofErr w:type="spellStart"/>
            <w:r>
              <w:t>Planidin</w:t>
            </w:r>
            <w:proofErr w:type="spellEnd"/>
          </w:p>
        </w:tc>
      </w:tr>
      <w:tr w:rsidR="00B145E3" w14:paraId="7A7780B8" w14:textId="77777777" w:rsidTr="00B145E3">
        <w:tc>
          <w:tcPr>
            <w:tcW w:w="1350" w:type="dxa"/>
          </w:tcPr>
          <w:p w14:paraId="71EBA726" w14:textId="77777777" w:rsidR="00B145E3" w:rsidRPr="0083366B" w:rsidRDefault="00B145E3" w:rsidP="00AD0A90">
            <w:pPr>
              <w:pStyle w:val="NoSpacing"/>
              <w:ind w:left="-105"/>
              <w:rPr>
                <w:caps/>
              </w:rPr>
            </w:pPr>
          </w:p>
        </w:tc>
        <w:tc>
          <w:tcPr>
            <w:tcW w:w="4320" w:type="dxa"/>
          </w:tcPr>
          <w:p w14:paraId="78785C2E" w14:textId="77777777" w:rsidR="00B145E3" w:rsidRDefault="00B145E3" w:rsidP="00B145E3">
            <w:pPr>
              <w:pStyle w:val="NoSpacing"/>
              <w:ind w:left="-15"/>
            </w:pPr>
            <w:r>
              <w:t xml:space="preserve">                                                         Alternate</w:t>
            </w:r>
          </w:p>
        </w:tc>
        <w:tc>
          <w:tcPr>
            <w:tcW w:w="2970" w:type="dxa"/>
          </w:tcPr>
          <w:p w14:paraId="3C7548D2" w14:textId="77777777" w:rsidR="00B145E3" w:rsidRDefault="00B145E3" w:rsidP="00B145E3">
            <w:pPr>
              <w:pStyle w:val="NoSpacing"/>
              <w:ind w:left="-15"/>
            </w:pPr>
            <w:r>
              <w:t xml:space="preserve">Roger </w:t>
            </w:r>
            <w:proofErr w:type="spellStart"/>
            <w:r>
              <w:t>Teshima</w:t>
            </w:r>
            <w:proofErr w:type="spellEnd"/>
          </w:p>
        </w:tc>
      </w:tr>
      <w:tr w:rsidR="00B145E3" w14:paraId="3E7926E5" w14:textId="77777777" w:rsidTr="00B145E3">
        <w:tc>
          <w:tcPr>
            <w:tcW w:w="1350" w:type="dxa"/>
          </w:tcPr>
          <w:p w14:paraId="55920A47" w14:textId="77777777" w:rsidR="00B145E3" w:rsidRDefault="00B145E3" w:rsidP="00AD0A90">
            <w:pPr>
              <w:pStyle w:val="NoSpacing"/>
              <w:ind w:left="-105"/>
            </w:pPr>
          </w:p>
        </w:tc>
        <w:tc>
          <w:tcPr>
            <w:tcW w:w="4320" w:type="dxa"/>
          </w:tcPr>
          <w:p w14:paraId="5EA13450" w14:textId="77777777" w:rsidR="00B145E3" w:rsidRDefault="00B145E3" w:rsidP="00B145E3">
            <w:pPr>
              <w:pStyle w:val="NoSpacing"/>
              <w:ind w:left="-15"/>
            </w:pPr>
            <w:r w:rsidRPr="00B46641">
              <w:rPr>
                <w:rFonts w:ascii="Calibri" w:hAnsi="Calibri"/>
              </w:rPr>
              <w:t>Calgary Community and Seniors Foundation</w:t>
            </w:r>
          </w:p>
        </w:tc>
        <w:tc>
          <w:tcPr>
            <w:tcW w:w="2970" w:type="dxa"/>
          </w:tcPr>
          <w:p w14:paraId="6960B7D4" w14:textId="77777777" w:rsidR="00B145E3" w:rsidRDefault="00B145E3" w:rsidP="00B145E3">
            <w:pPr>
              <w:pStyle w:val="NoSpacing"/>
              <w:ind w:left="-15"/>
            </w:pPr>
            <w:r>
              <w:t>Shirley Shigematsu</w:t>
            </w:r>
          </w:p>
        </w:tc>
      </w:tr>
      <w:tr w:rsidR="00B145E3" w14:paraId="0CCBE9B3" w14:textId="77777777" w:rsidTr="00B145E3">
        <w:tc>
          <w:tcPr>
            <w:tcW w:w="1350" w:type="dxa"/>
          </w:tcPr>
          <w:p w14:paraId="48D5E1BA" w14:textId="77777777" w:rsidR="00B145E3" w:rsidRDefault="00B145E3" w:rsidP="00B145E3">
            <w:pPr>
              <w:pStyle w:val="NoSpacing"/>
              <w:ind w:left="-105"/>
            </w:pPr>
          </w:p>
        </w:tc>
        <w:tc>
          <w:tcPr>
            <w:tcW w:w="4320" w:type="dxa"/>
          </w:tcPr>
          <w:p w14:paraId="504181CC" w14:textId="77777777" w:rsidR="00B145E3" w:rsidRPr="00B46641" w:rsidRDefault="00B145E3" w:rsidP="00B145E3">
            <w:pPr>
              <w:ind w:left="-15"/>
              <w:rPr>
                <w:rFonts w:ascii="Calibri" w:hAnsi="Calibri"/>
              </w:rPr>
            </w:pPr>
            <w:r w:rsidRPr="00B46641">
              <w:rPr>
                <w:rFonts w:ascii="Calibri" w:hAnsi="Calibri"/>
              </w:rPr>
              <w:t>Edmonton Japanese Community Association</w:t>
            </w:r>
          </w:p>
        </w:tc>
        <w:tc>
          <w:tcPr>
            <w:tcW w:w="2970" w:type="dxa"/>
          </w:tcPr>
          <w:p w14:paraId="7C1D5828" w14:textId="77777777" w:rsidR="00B145E3" w:rsidRDefault="00B145E3" w:rsidP="00B145E3">
            <w:pPr>
              <w:pStyle w:val="NoSpacing"/>
              <w:ind w:left="-15"/>
            </w:pPr>
            <w:r>
              <w:t>David Mitsui</w:t>
            </w:r>
          </w:p>
        </w:tc>
      </w:tr>
      <w:tr w:rsidR="00B145E3" w14:paraId="7A98502D" w14:textId="77777777" w:rsidTr="00B145E3">
        <w:tc>
          <w:tcPr>
            <w:tcW w:w="1350" w:type="dxa"/>
          </w:tcPr>
          <w:p w14:paraId="05D1328D" w14:textId="77777777" w:rsidR="00B145E3" w:rsidRDefault="00B145E3" w:rsidP="00B145E3">
            <w:pPr>
              <w:pStyle w:val="NoSpacing"/>
              <w:ind w:left="-105"/>
            </w:pPr>
          </w:p>
        </w:tc>
        <w:tc>
          <w:tcPr>
            <w:tcW w:w="4320" w:type="dxa"/>
          </w:tcPr>
          <w:p w14:paraId="458CF961" w14:textId="77777777" w:rsidR="00B145E3" w:rsidRDefault="00B145E3" w:rsidP="00B145E3">
            <w:pPr>
              <w:pStyle w:val="NoSpacing"/>
              <w:ind w:left="-15"/>
            </w:pPr>
            <w:r>
              <w:t xml:space="preserve">                                                              Alternate</w:t>
            </w:r>
          </w:p>
        </w:tc>
        <w:tc>
          <w:tcPr>
            <w:tcW w:w="2970" w:type="dxa"/>
          </w:tcPr>
          <w:p w14:paraId="4C47D3E2" w14:textId="77777777" w:rsidR="00B145E3" w:rsidRDefault="00B145E3" w:rsidP="00B145E3">
            <w:pPr>
              <w:pStyle w:val="NoSpacing"/>
              <w:ind w:left="-15"/>
            </w:pPr>
            <w:proofErr w:type="spellStart"/>
            <w:r>
              <w:t>Sanae</w:t>
            </w:r>
            <w:proofErr w:type="spellEnd"/>
            <w:r>
              <w:t xml:space="preserve"> Oki</w:t>
            </w:r>
          </w:p>
        </w:tc>
      </w:tr>
      <w:tr w:rsidR="00B145E3" w14:paraId="480D76A6" w14:textId="77777777" w:rsidTr="00B145E3">
        <w:tc>
          <w:tcPr>
            <w:tcW w:w="1350" w:type="dxa"/>
          </w:tcPr>
          <w:p w14:paraId="4048CEB3" w14:textId="77777777" w:rsidR="00B145E3" w:rsidRDefault="00B145E3" w:rsidP="00B145E3">
            <w:pPr>
              <w:pStyle w:val="NoSpacing"/>
              <w:ind w:left="-105"/>
            </w:pPr>
          </w:p>
        </w:tc>
        <w:tc>
          <w:tcPr>
            <w:tcW w:w="4320" w:type="dxa"/>
          </w:tcPr>
          <w:p w14:paraId="442E88B6" w14:textId="77777777" w:rsidR="00B145E3" w:rsidRDefault="00B145E3" w:rsidP="00B145E3">
            <w:pPr>
              <w:pStyle w:val="NoSpacing"/>
              <w:ind w:left="-15"/>
            </w:pPr>
            <w:r w:rsidRPr="00B46641">
              <w:rPr>
                <w:rFonts w:ascii="Calibri" w:hAnsi="Calibri"/>
              </w:rPr>
              <w:t>Hamilton Chapter of the NAJC</w:t>
            </w:r>
          </w:p>
        </w:tc>
        <w:tc>
          <w:tcPr>
            <w:tcW w:w="2970" w:type="dxa"/>
          </w:tcPr>
          <w:p w14:paraId="483F863C" w14:textId="77777777" w:rsidR="00B145E3" w:rsidRDefault="00B145E3" w:rsidP="00B145E3">
            <w:pPr>
              <w:pStyle w:val="NoSpacing"/>
              <w:ind w:left="-15"/>
            </w:pPr>
            <w:r>
              <w:t>Patti Simpson</w:t>
            </w:r>
          </w:p>
        </w:tc>
      </w:tr>
      <w:tr w:rsidR="00B145E3" w14:paraId="045ABBFA" w14:textId="77777777" w:rsidTr="00B145E3">
        <w:tc>
          <w:tcPr>
            <w:tcW w:w="1350" w:type="dxa"/>
          </w:tcPr>
          <w:p w14:paraId="478DA9C0" w14:textId="77777777" w:rsidR="00B145E3" w:rsidRDefault="00B145E3" w:rsidP="00B145E3">
            <w:pPr>
              <w:pStyle w:val="NoSpacing"/>
              <w:ind w:left="-105"/>
            </w:pPr>
          </w:p>
        </w:tc>
        <w:tc>
          <w:tcPr>
            <w:tcW w:w="4320" w:type="dxa"/>
          </w:tcPr>
          <w:p w14:paraId="20B616B9" w14:textId="77777777" w:rsidR="00B145E3" w:rsidRDefault="00B145E3" w:rsidP="00B145E3">
            <w:pPr>
              <w:pStyle w:val="NoSpacing"/>
              <w:ind w:left="-15"/>
            </w:pPr>
            <w:r w:rsidRPr="00B46641">
              <w:rPr>
                <w:rFonts w:ascii="Calibri" w:hAnsi="Calibri"/>
              </w:rPr>
              <w:t>Kamloops Japanese Canadian Association</w:t>
            </w:r>
          </w:p>
        </w:tc>
        <w:tc>
          <w:tcPr>
            <w:tcW w:w="2970" w:type="dxa"/>
          </w:tcPr>
          <w:p w14:paraId="0492873C" w14:textId="77777777" w:rsidR="00B145E3" w:rsidRDefault="00B145E3" w:rsidP="00B145E3">
            <w:pPr>
              <w:pStyle w:val="NoSpacing"/>
              <w:ind w:left="-15"/>
            </w:pPr>
            <w:r>
              <w:t>George Uyeda</w:t>
            </w:r>
          </w:p>
        </w:tc>
      </w:tr>
      <w:tr w:rsidR="00B145E3" w14:paraId="5164D05F" w14:textId="77777777" w:rsidTr="00B145E3">
        <w:tc>
          <w:tcPr>
            <w:tcW w:w="1350" w:type="dxa"/>
          </w:tcPr>
          <w:p w14:paraId="27EA1B9F" w14:textId="77777777" w:rsidR="00B145E3" w:rsidRDefault="00B145E3" w:rsidP="00B145E3">
            <w:pPr>
              <w:pStyle w:val="NoSpacing"/>
              <w:ind w:left="-105"/>
            </w:pPr>
          </w:p>
        </w:tc>
        <w:tc>
          <w:tcPr>
            <w:tcW w:w="4320" w:type="dxa"/>
          </w:tcPr>
          <w:p w14:paraId="5B326645" w14:textId="77777777" w:rsidR="00B145E3" w:rsidRDefault="00B145E3" w:rsidP="00B145E3">
            <w:pPr>
              <w:pStyle w:val="NoSpacing"/>
              <w:ind w:left="-15"/>
            </w:pPr>
            <w:r>
              <w:t xml:space="preserve">                                                         Alternate</w:t>
            </w:r>
          </w:p>
        </w:tc>
        <w:tc>
          <w:tcPr>
            <w:tcW w:w="2970" w:type="dxa"/>
          </w:tcPr>
          <w:p w14:paraId="378A5828" w14:textId="77777777" w:rsidR="00B145E3" w:rsidRDefault="00B145E3" w:rsidP="00B145E3">
            <w:pPr>
              <w:pStyle w:val="NoSpacing"/>
              <w:ind w:left="-15"/>
            </w:pPr>
            <w:proofErr w:type="spellStart"/>
            <w:r>
              <w:t>Karlae</w:t>
            </w:r>
            <w:proofErr w:type="spellEnd"/>
            <w:r>
              <w:t xml:space="preserve"> Uyeda</w:t>
            </w:r>
          </w:p>
        </w:tc>
      </w:tr>
      <w:tr w:rsidR="00B145E3" w14:paraId="46D8A542" w14:textId="77777777" w:rsidTr="00B145E3">
        <w:tc>
          <w:tcPr>
            <w:tcW w:w="1350" w:type="dxa"/>
          </w:tcPr>
          <w:p w14:paraId="239A9E30" w14:textId="77777777" w:rsidR="00B145E3" w:rsidRDefault="00B145E3" w:rsidP="00B145E3">
            <w:pPr>
              <w:pStyle w:val="NoSpacing"/>
              <w:ind w:left="-105"/>
            </w:pPr>
          </w:p>
        </w:tc>
        <w:tc>
          <w:tcPr>
            <w:tcW w:w="4320" w:type="dxa"/>
          </w:tcPr>
          <w:p w14:paraId="7DB34A76" w14:textId="77777777" w:rsidR="00B145E3" w:rsidRDefault="00B145E3" w:rsidP="00B145E3">
            <w:pPr>
              <w:pStyle w:val="NoSpacing"/>
              <w:ind w:left="-15"/>
            </w:pPr>
            <w:r w:rsidRPr="00B46641">
              <w:rPr>
                <w:rFonts w:ascii="Calibri" w:hAnsi="Calibri"/>
              </w:rPr>
              <w:t>Lakehead Japanese Cultural Association</w:t>
            </w:r>
          </w:p>
        </w:tc>
        <w:tc>
          <w:tcPr>
            <w:tcW w:w="2970" w:type="dxa"/>
          </w:tcPr>
          <w:p w14:paraId="623C8574" w14:textId="77777777" w:rsidR="00B145E3" w:rsidRDefault="00B145E3" w:rsidP="00B145E3">
            <w:pPr>
              <w:pStyle w:val="NoSpacing"/>
              <w:ind w:left="-15"/>
            </w:pPr>
            <w:r>
              <w:t>Jane Eddington</w:t>
            </w:r>
          </w:p>
        </w:tc>
      </w:tr>
      <w:tr w:rsidR="00B145E3" w14:paraId="2049068F" w14:textId="77777777" w:rsidTr="00B145E3">
        <w:tc>
          <w:tcPr>
            <w:tcW w:w="1350" w:type="dxa"/>
          </w:tcPr>
          <w:p w14:paraId="0048A0F5" w14:textId="77777777" w:rsidR="00B145E3" w:rsidRDefault="00B145E3" w:rsidP="00B145E3">
            <w:pPr>
              <w:pStyle w:val="NoSpacing"/>
              <w:ind w:left="-105"/>
            </w:pPr>
          </w:p>
        </w:tc>
        <w:tc>
          <w:tcPr>
            <w:tcW w:w="4320" w:type="dxa"/>
          </w:tcPr>
          <w:p w14:paraId="7D539185" w14:textId="77777777" w:rsidR="00B145E3" w:rsidRDefault="00B145E3" w:rsidP="00B145E3">
            <w:pPr>
              <w:pStyle w:val="NoSpacing"/>
              <w:ind w:left="-15"/>
            </w:pPr>
            <w:r w:rsidRPr="00B46641">
              <w:rPr>
                <w:rFonts w:ascii="Calibri" w:hAnsi="Calibri"/>
              </w:rPr>
              <w:t>Nikkei Cultural Society of Lethbridge &amp; Area</w:t>
            </w:r>
          </w:p>
        </w:tc>
        <w:tc>
          <w:tcPr>
            <w:tcW w:w="2970" w:type="dxa"/>
          </w:tcPr>
          <w:p w14:paraId="0A029634" w14:textId="77777777" w:rsidR="00B145E3" w:rsidRDefault="00B145E3" w:rsidP="00B145E3">
            <w:pPr>
              <w:pStyle w:val="NoSpacing"/>
              <w:ind w:left="-15"/>
            </w:pPr>
            <w:r>
              <w:t>David Tanaka</w:t>
            </w:r>
          </w:p>
        </w:tc>
      </w:tr>
      <w:tr w:rsidR="00B145E3" w14:paraId="69A6939F" w14:textId="77777777" w:rsidTr="00B145E3">
        <w:tc>
          <w:tcPr>
            <w:tcW w:w="1350" w:type="dxa"/>
          </w:tcPr>
          <w:p w14:paraId="2C8D623C" w14:textId="77777777" w:rsidR="00B145E3" w:rsidRDefault="00B145E3" w:rsidP="00B145E3">
            <w:pPr>
              <w:pStyle w:val="NoSpacing"/>
              <w:ind w:left="-105"/>
            </w:pPr>
          </w:p>
        </w:tc>
        <w:tc>
          <w:tcPr>
            <w:tcW w:w="4320" w:type="dxa"/>
          </w:tcPr>
          <w:p w14:paraId="46FE59CF" w14:textId="77777777" w:rsidR="00B145E3" w:rsidRDefault="00B145E3" w:rsidP="00B145E3">
            <w:pPr>
              <w:pStyle w:val="NoSpacing"/>
              <w:ind w:left="-15"/>
            </w:pPr>
            <w:r>
              <w:t xml:space="preserve">                                                             Alternate</w:t>
            </w:r>
          </w:p>
        </w:tc>
        <w:tc>
          <w:tcPr>
            <w:tcW w:w="2970" w:type="dxa"/>
          </w:tcPr>
          <w:p w14:paraId="26C83504" w14:textId="77777777" w:rsidR="00B145E3" w:rsidRDefault="00B145E3" w:rsidP="00B145E3">
            <w:pPr>
              <w:pStyle w:val="NoSpacing"/>
              <w:ind w:left="-15"/>
            </w:pPr>
            <w:r>
              <w:t>George Takashima</w:t>
            </w:r>
          </w:p>
        </w:tc>
      </w:tr>
      <w:tr w:rsidR="00B145E3" w14:paraId="60E8E00B" w14:textId="77777777" w:rsidTr="00B145E3">
        <w:tc>
          <w:tcPr>
            <w:tcW w:w="1350" w:type="dxa"/>
          </w:tcPr>
          <w:p w14:paraId="367A2B4E" w14:textId="77777777" w:rsidR="00B145E3" w:rsidRDefault="00B145E3" w:rsidP="00B145E3">
            <w:pPr>
              <w:pStyle w:val="NoSpacing"/>
              <w:ind w:left="-105"/>
            </w:pPr>
          </w:p>
        </w:tc>
        <w:tc>
          <w:tcPr>
            <w:tcW w:w="4320" w:type="dxa"/>
          </w:tcPr>
          <w:p w14:paraId="07DC226F" w14:textId="77777777" w:rsidR="00B145E3" w:rsidRPr="00B46641" w:rsidRDefault="00B145E3" w:rsidP="00B145E3">
            <w:pPr>
              <w:ind w:left="-15"/>
              <w:rPr>
                <w:rFonts w:ascii="Calibri" w:hAnsi="Calibri"/>
              </w:rPr>
            </w:pPr>
            <w:r w:rsidRPr="00B46641">
              <w:rPr>
                <w:rFonts w:ascii="Calibri" w:hAnsi="Calibri"/>
              </w:rPr>
              <w:t>Japanese Cultural Association of Manitoba</w:t>
            </w:r>
          </w:p>
        </w:tc>
        <w:tc>
          <w:tcPr>
            <w:tcW w:w="2970" w:type="dxa"/>
          </w:tcPr>
          <w:p w14:paraId="2321C0A9" w14:textId="77777777" w:rsidR="00B145E3" w:rsidRDefault="00B145E3" w:rsidP="00B145E3">
            <w:pPr>
              <w:pStyle w:val="NoSpacing"/>
              <w:ind w:left="-15"/>
            </w:pPr>
            <w:r>
              <w:t>Art Miki</w:t>
            </w:r>
          </w:p>
        </w:tc>
      </w:tr>
      <w:tr w:rsidR="00B145E3" w14:paraId="4CDD0FBD" w14:textId="77777777" w:rsidTr="00B145E3">
        <w:tc>
          <w:tcPr>
            <w:tcW w:w="1350" w:type="dxa"/>
          </w:tcPr>
          <w:p w14:paraId="60E7FF3A" w14:textId="77777777" w:rsidR="00B145E3" w:rsidRDefault="00B145E3" w:rsidP="00B145E3">
            <w:pPr>
              <w:pStyle w:val="NoSpacing"/>
              <w:ind w:left="-105"/>
            </w:pPr>
          </w:p>
        </w:tc>
        <w:tc>
          <w:tcPr>
            <w:tcW w:w="4320" w:type="dxa"/>
          </w:tcPr>
          <w:p w14:paraId="3F37503A" w14:textId="77777777" w:rsidR="00B145E3" w:rsidRDefault="00B145E3" w:rsidP="00B145E3">
            <w:pPr>
              <w:pStyle w:val="NoSpacing"/>
              <w:ind w:left="-15"/>
            </w:pPr>
            <w:r>
              <w:t xml:space="preserve">                                                          Alternate</w:t>
            </w:r>
          </w:p>
        </w:tc>
        <w:tc>
          <w:tcPr>
            <w:tcW w:w="2970" w:type="dxa"/>
          </w:tcPr>
          <w:p w14:paraId="480D9A16" w14:textId="77777777" w:rsidR="00B145E3" w:rsidRDefault="00B145E3" w:rsidP="00B145E3">
            <w:pPr>
              <w:pStyle w:val="NoSpacing"/>
              <w:ind w:left="-15"/>
            </w:pPr>
            <w:r>
              <w:t>Ken Teramura</w:t>
            </w:r>
          </w:p>
        </w:tc>
      </w:tr>
      <w:tr w:rsidR="00B145E3" w14:paraId="66B09ABD" w14:textId="77777777" w:rsidTr="00B145E3">
        <w:tc>
          <w:tcPr>
            <w:tcW w:w="1350" w:type="dxa"/>
          </w:tcPr>
          <w:p w14:paraId="57B1A604" w14:textId="77777777" w:rsidR="00B145E3" w:rsidRDefault="00B145E3" w:rsidP="00B145E3">
            <w:pPr>
              <w:pStyle w:val="NoSpacing"/>
              <w:ind w:left="-105"/>
            </w:pPr>
          </w:p>
        </w:tc>
        <w:tc>
          <w:tcPr>
            <w:tcW w:w="4320" w:type="dxa"/>
          </w:tcPr>
          <w:p w14:paraId="553AD7EB" w14:textId="77777777" w:rsidR="00B145E3" w:rsidRDefault="00B145E3" w:rsidP="00B145E3">
            <w:pPr>
              <w:pStyle w:val="NoSpacing"/>
              <w:ind w:left="-15"/>
            </w:pPr>
            <w:r w:rsidRPr="00B46641">
              <w:rPr>
                <w:rFonts w:ascii="Calibri" w:hAnsi="Calibri"/>
              </w:rPr>
              <w:t>Ottawa Japanese Community Association</w:t>
            </w:r>
          </w:p>
        </w:tc>
        <w:tc>
          <w:tcPr>
            <w:tcW w:w="2970" w:type="dxa"/>
          </w:tcPr>
          <w:p w14:paraId="4D7A44DC" w14:textId="77777777" w:rsidR="00B145E3" w:rsidRDefault="00B145E3" w:rsidP="00B145E3">
            <w:pPr>
              <w:pStyle w:val="NoSpacing"/>
              <w:ind w:left="-15"/>
            </w:pPr>
            <w:r>
              <w:t>Sachiko Okuda</w:t>
            </w:r>
          </w:p>
        </w:tc>
      </w:tr>
      <w:tr w:rsidR="00B145E3" w14:paraId="1E0E8738" w14:textId="77777777" w:rsidTr="00B145E3">
        <w:tc>
          <w:tcPr>
            <w:tcW w:w="1350" w:type="dxa"/>
          </w:tcPr>
          <w:p w14:paraId="202D374D" w14:textId="77777777" w:rsidR="00B145E3" w:rsidRDefault="00B145E3" w:rsidP="00B145E3">
            <w:pPr>
              <w:pStyle w:val="NoSpacing"/>
              <w:ind w:left="-105"/>
            </w:pPr>
          </w:p>
        </w:tc>
        <w:tc>
          <w:tcPr>
            <w:tcW w:w="4320" w:type="dxa"/>
          </w:tcPr>
          <w:p w14:paraId="01AF5B5E" w14:textId="77777777" w:rsidR="00B145E3" w:rsidRDefault="00B145E3" w:rsidP="00B145E3">
            <w:pPr>
              <w:pStyle w:val="NoSpacing"/>
              <w:ind w:left="-15"/>
            </w:pPr>
            <w:r w:rsidRPr="00B46641">
              <w:rPr>
                <w:rFonts w:ascii="Calibri" w:hAnsi="Calibri"/>
              </w:rPr>
              <w:t>Regina Japanese Canadian Club</w:t>
            </w:r>
          </w:p>
        </w:tc>
        <w:tc>
          <w:tcPr>
            <w:tcW w:w="2970" w:type="dxa"/>
          </w:tcPr>
          <w:p w14:paraId="3F50E92F" w14:textId="77777777" w:rsidR="00B145E3" w:rsidRDefault="00B145E3" w:rsidP="00B145E3">
            <w:pPr>
              <w:pStyle w:val="NoSpacing"/>
              <w:ind w:left="-15"/>
            </w:pPr>
            <w:r>
              <w:t>Andre Boutin-Maloney</w:t>
            </w:r>
          </w:p>
        </w:tc>
      </w:tr>
      <w:tr w:rsidR="00B145E3" w14:paraId="2BD5F1B4" w14:textId="77777777" w:rsidTr="00B145E3">
        <w:tc>
          <w:tcPr>
            <w:tcW w:w="1350" w:type="dxa"/>
          </w:tcPr>
          <w:p w14:paraId="2E664357" w14:textId="77777777" w:rsidR="00B145E3" w:rsidRDefault="00B145E3" w:rsidP="00B145E3">
            <w:pPr>
              <w:pStyle w:val="NoSpacing"/>
              <w:ind w:left="-105"/>
            </w:pPr>
          </w:p>
        </w:tc>
        <w:tc>
          <w:tcPr>
            <w:tcW w:w="4320" w:type="dxa"/>
          </w:tcPr>
          <w:p w14:paraId="24322BD6" w14:textId="77777777" w:rsidR="00B145E3" w:rsidRDefault="00B145E3" w:rsidP="00B145E3">
            <w:pPr>
              <w:pStyle w:val="NoSpacing"/>
              <w:ind w:left="-15"/>
            </w:pPr>
            <w:r w:rsidRPr="00B46641">
              <w:rPr>
                <w:rFonts w:ascii="Calibri" w:hAnsi="Calibri"/>
              </w:rPr>
              <w:t>Greater Toronto Chapter of the NAJC</w:t>
            </w:r>
          </w:p>
        </w:tc>
        <w:tc>
          <w:tcPr>
            <w:tcW w:w="2970" w:type="dxa"/>
          </w:tcPr>
          <w:p w14:paraId="33C8724E" w14:textId="77777777" w:rsidR="00B145E3" w:rsidRDefault="00B145E3" w:rsidP="00B145E3">
            <w:pPr>
              <w:pStyle w:val="NoSpacing"/>
              <w:ind w:left="-15"/>
            </w:pPr>
            <w:r>
              <w:t>Michiko Yano Shuttleworth</w:t>
            </w:r>
          </w:p>
        </w:tc>
      </w:tr>
      <w:tr w:rsidR="00B145E3" w14:paraId="78A2FF42" w14:textId="77777777" w:rsidTr="00B145E3">
        <w:tc>
          <w:tcPr>
            <w:tcW w:w="1350" w:type="dxa"/>
          </w:tcPr>
          <w:p w14:paraId="49A65849" w14:textId="77777777" w:rsidR="00B145E3" w:rsidRDefault="00B145E3" w:rsidP="00B145E3">
            <w:pPr>
              <w:pStyle w:val="NoSpacing"/>
              <w:ind w:left="-105"/>
            </w:pPr>
          </w:p>
        </w:tc>
        <w:tc>
          <w:tcPr>
            <w:tcW w:w="4320" w:type="dxa"/>
          </w:tcPr>
          <w:p w14:paraId="0D95D6D1" w14:textId="77777777" w:rsidR="00B145E3" w:rsidRDefault="00B145E3" w:rsidP="00B145E3">
            <w:pPr>
              <w:pStyle w:val="NoSpacing"/>
              <w:ind w:left="-15"/>
            </w:pPr>
            <w:r w:rsidRPr="00B46641">
              <w:rPr>
                <w:rFonts w:ascii="Calibri" w:hAnsi="Calibri"/>
              </w:rPr>
              <w:t>Greater Vancouver Japanese Canadian</w:t>
            </w:r>
            <w:r w:rsidRPr="00B46641">
              <w:rPr>
                <w:rFonts w:ascii="Calibri" w:hAnsi="Calibri"/>
              </w:rPr>
              <w:br/>
              <w:t xml:space="preserve">    </w:t>
            </w:r>
            <w:proofErr w:type="spellStart"/>
            <w:r w:rsidRPr="00B46641">
              <w:rPr>
                <w:rFonts w:ascii="Calibri" w:hAnsi="Calibri"/>
              </w:rPr>
              <w:t>Citizens`Association</w:t>
            </w:r>
            <w:proofErr w:type="spellEnd"/>
          </w:p>
        </w:tc>
        <w:tc>
          <w:tcPr>
            <w:tcW w:w="2970" w:type="dxa"/>
          </w:tcPr>
          <w:p w14:paraId="485ED1CA" w14:textId="77777777" w:rsidR="00B145E3" w:rsidRDefault="00B145E3" w:rsidP="00B145E3">
            <w:pPr>
              <w:pStyle w:val="NoSpacing"/>
              <w:ind w:left="-15"/>
            </w:pPr>
            <w:r>
              <w:t xml:space="preserve">Lorene </w:t>
            </w:r>
            <w:proofErr w:type="spellStart"/>
            <w:r>
              <w:t>OIkawa</w:t>
            </w:r>
            <w:proofErr w:type="spellEnd"/>
          </w:p>
        </w:tc>
      </w:tr>
      <w:tr w:rsidR="00B145E3" w14:paraId="2691174A" w14:textId="77777777" w:rsidTr="00B145E3">
        <w:tc>
          <w:tcPr>
            <w:tcW w:w="1350" w:type="dxa"/>
          </w:tcPr>
          <w:p w14:paraId="20276EC1" w14:textId="77777777" w:rsidR="00B145E3" w:rsidRDefault="00B145E3" w:rsidP="00B145E3">
            <w:pPr>
              <w:pStyle w:val="NoSpacing"/>
              <w:ind w:left="-105"/>
            </w:pPr>
          </w:p>
        </w:tc>
        <w:tc>
          <w:tcPr>
            <w:tcW w:w="4320" w:type="dxa"/>
          </w:tcPr>
          <w:p w14:paraId="23D0AB9F" w14:textId="77777777" w:rsidR="00B145E3" w:rsidRDefault="00B145E3" w:rsidP="00B145E3">
            <w:pPr>
              <w:pStyle w:val="NoSpacing"/>
              <w:ind w:left="-15"/>
            </w:pPr>
            <w:r w:rsidRPr="00B46641">
              <w:rPr>
                <w:rFonts w:ascii="Calibri" w:hAnsi="Calibri"/>
              </w:rPr>
              <w:t>Victoria Nikkei Cultural Association</w:t>
            </w:r>
          </w:p>
        </w:tc>
        <w:tc>
          <w:tcPr>
            <w:tcW w:w="2970" w:type="dxa"/>
          </w:tcPr>
          <w:p w14:paraId="1754AD82" w14:textId="77777777" w:rsidR="00B145E3" w:rsidRDefault="00B145E3" w:rsidP="00B145E3">
            <w:pPr>
              <w:pStyle w:val="NoSpacing"/>
              <w:ind w:left="-15"/>
            </w:pPr>
            <w:proofErr w:type="spellStart"/>
            <w:r>
              <w:t>Tsugio</w:t>
            </w:r>
            <w:proofErr w:type="spellEnd"/>
            <w:r>
              <w:t xml:space="preserve"> </w:t>
            </w:r>
            <w:proofErr w:type="spellStart"/>
            <w:r>
              <w:t>Kurushima</w:t>
            </w:r>
            <w:proofErr w:type="spellEnd"/>
          </w:p>
        </w:tc>
      </w:tr>
      <w:tr w:rsidR="00B145E3" w14:paraId="0A040168" w14:textId="77777777" w:rsidTr="00B145E3">
        <w:tc>
          <w:tcPr>
            <w:tcW w:w="1350" w:type="dxa"/>
          </w:tcPr>
          <w:p w14:paraId="27373B2A" w14:textId="77777777" w:rsidR="00B145E3" w:rsidRDefault="00B145E3" w:rsidP="00B145E3">
            <w:pPr>
              <w:pStyle w:val="NoSpacing"/>
              <w:ind w:left="-105"/>
            </w:pPr>
          </w:p>
        </w:tc>
        <w:tc>
          <w:tcPr>
            <w:tcW w:w="4320" w:type="dxa"/>
          </w:tcPr>
          <w:p w14:paraId="0CE58677" w14:textId="77777777" w:rsidR="00B145E3" w:rsidRPr="00B46641" w:rsidRDefault="00B145E3" w:rsidP="00B145E3">
            <w:pPr>
              <w:ind w:left="-15"/>
              <w:rPr>
                <w:rFonts w:ascii="Calibri" w:hAnsi="Calibri"/>
              </w:rPr>
            </w:pPr>
            <w:r w:rsidRPr="00B46641">
              <w:rPr>
                <w:rFonts w:ascii="Calibri" w:hAnsi="Calibri"/>
              </w:rPr>
              <w:t>Japanese Canadian Association of Yukon</w:t>
            </w:r>
          </w:p>
        </w:tc>
        <w:tc>
          <w:tcPr>
            <w:tcW w:w="2970" w:type="dxa"/>
          </w:tcPr>
          <w:p w14:paraId="5C642C4A" w14:textId="77777777" w:rsidR="00B145E3" w:rsidRDefault="00B145E3" w:rsidP="00B145E3">
            <w:pPr>
              <w:pStyle w:val="NoSpacing"/>
              <w:ind w:left="-15"/>
            </w:pPr>
            <w:r>
              <w:t>Fumi Torigai</w:t>
            </w:r>
          </w:p>
        </w:tc>
      </w:tr>
      <w:tr w:rsidR="00B145E3" w14:paraId="52CF3293" w14:textId="77777777" w:rsidTr="00B145E3">
        <w:tc>
          <w:tcPr>
            <w:tcW w:w="1350" w:type="dxa"/>
          </w:tcPr>
          <w:p w14:paraId="56B6A32F" w14:textId="77777777" w:rsidR="00B145E3" w:rsidRDefault="00B145E3" w:rsidP="00B145E3">
            <w:pPr>
              <w:pStyle w:val="NoSpacing"/>
              <w:ind w:left="-105"/>
            </w:pPr>
          </w:p>
        </w:tc>
        <w:tc>
          <w:tcPr>
            <w:tcW w:w="4320" w:type="dxa"/>
          </w:tcPr>
          <w:p w14:paraId="379F28F4" w14:textId="77777777" w:rsidR="00B145E3" w:rsidRDefault="00B145E3" w:rsidP="00B145E3">
            <w:pPr>
              <w:pStyle w:val="NoSpacing"/>
              <w:ind w:left="-15"/>
            </w:pPr>
            <w:r w:rsidRPr="00B46641">
              <w:rPr>
                <w:rFonts w:ascii="Calibri" w:hAnsi="Calibri"/>
              </w:rPr>
              <w:t>Nikkei National Museum</w:t>
            </w:r>
          </w:p>
        </w:tc>
        <w:tc>
          <w:tcPr>
            <w:tcW w:w="2970" w:type="dxa"/>
          </w:tcPr>
          <w:p w14:paraId="6FF2DB2D" w14:textId="77777777" w:rsidR="00B145E3" w:rsidRDefault="00B145E3" w:rsidP="00B145E3">
            <w:pPr>
              <w:pStyle w:val="NoSpacing"/>
              <w:ind w:left="-15"/>
            </w:pPr>
            <w:r>
              <w:t>Sherri Kajiwara</w:t>
            </w:r>
          </w:p>
        </w:tc>
      </w:tr>
      <w:tr w:rsidR="00B145E3" w14:paraId="05098CFF" w14:textId="77777777" w:rsidTr="00B145E3">
        <w:tc>
          <w:tcPr>
            <w:tcW w:w="1350" w:type="dxa"/>
          </w:tcPr>
          <w:p w14:paraId="71D41A86" w14:textId="77777777" w:rsidR="00B145E3" w:rsidRDefault="00B145E3" w:rsidP="00B145E3">
            <w:pPr>
              <w:pStyle w:val="NoSpacing"/>
              <w:ind w:left="-105"/>
            </w:pPr>
          </w:p>
        </w:tc>
        <w:tc>
          <w:tcPr>
            <w:tcW w:w="4320" w:type="dxa"/>
          </w:tcPr>
          <w:p w14:paraId="710A80CF" w14:textId="77777777" w:rsidR="00B145E3" w:rsidRDefault="00B145E3" w:rsidP="00B145E3">
            <w:pPr>
              <w:pStyle w:val="NoSpacing"/>
              <w:ind w:left="-105"/>
              <w:jc w:val="right"/>
            </w:pPr>
          </w:p>
        </w:tc>
        <w:tc>
          <w:tcPr>
            <w:tcW w:w="2970" w:type="dxa"/>
          </w:tcPr>
          <w:p w14:paraId="3AFC8866" w14:textId="77777777" w:rsidR="00B145E3" w:rsidRDefault="00B145E3" w:rsidP="00B145E3">
            <w:pPr>
              <w:pStyle w:val="NoSpacing"/>
              <w:ind w:left="-105"/>
            </w:pPr>
          </w:p>
        </w:tc>
      </w:tr>
      <w:tr w:rsidR="0095551C" w14:paraId="76F79FBF" w14:textId="77777777" w:rsidTr="00BE1916">
        <w:tc>
          <w:tcPr>
            <w:tcW w:w="5670" w:type="dxa"/>
            <w:gridSpan w:val="2"/>
          </w:tcPr>
          <w:p w14:paraId="5A72C13E" w14:textId="77777777" w:rsidR="0095551C" w:rsidRDefault="0095551C" w:rsidP="0095551C">
            <w:pPr>
              <w:pStyle w:val="NoSpacing"/>
              <w:ind w:left="-105"/>
            </w:pPr>
            <w:r>
              <w:t>Individual Members</w:t>
            </w:r>
          </w:p>
        </w:tc>
        <w:tc>
          <w:tcPr>
            <w:tcW w:w="2970" w:type="dxa"/>
          </w:tcPr>
          <w:p w14:paraId="7F6C409C" w14:textId="77777777" w:rsidR="0095551C" w:rsidRDefault="0095551C" w:rsidP="00B145E3">
            <w:pPr>
              <w:pStyle w:val="NoSpacing"/>
              <w:ind w:left="-105"/>
            </w:pPr>
          </w:p>
        </w:tc>
      </w:tr>
      <w:tr w:rsidR="00B145E3" w14:paraId="791290ED" w14:textId="77777777" w:rsidTr="00B145E3">
        <w:tc>
          <w:tcPr>
            <w:tcW w:w="1350" w:type="dxa"/>
          </w:tcPr>
          <w:p w14:paraId="14B864FD" w14:textId="77777777" w:rsidR="00B145E3" w:rsidRDefault="00B145E3" w:rsidP="00B145E3">
            <w:pPr>
              <w:pStyle w:val="NoSpacing"/>
              <w:ind w:left="-105"/>
            </w:pPr>
          </w:p>
        </w:tc>
        <w:tc>
          <w:tcPr>
            <w:tcW w:w="4320" w:type="dxa"/>
          </w:tcPr>
          <w:p w14:paraId="01070878" w14:textId="77777777" w:rsidR="00B145E3" w:rsidRDefault="00B145E3" w:rsidP="0095551C">
            <w:pPr>
              <w:pStyle w:val="NoSpacing"/>
              <w:ind w:left="-15"/>
            </w:pPr>
            <w:r>
              <w:t>Keiko Miki</w:t>
            </w:r>
          </w:p>
        </w:tc>
        <w:tc>
          <w:tcPr>
            <w:tcW w:w="2970" w:type="dxa"/>
          </w:tcPr>
          <w:p w14:paraId="05DC8CCF" w14:textId="77777777" w:rsidR="00B145E3" w:rsidRDefault="00B145E3" w:rsidP="0095551C">
            <w:pPr>
              <w:pStyle w:val="NoSpacing"/>
              <w:ind w:left="-105"/>
            </w:pPr>
          </w:p>
        </w:tc>
      </w:tr>
      <w:tr w:rsidR="00B145E3" w14:paraId="3F8A8DB1" w14:textId="77777777" w:rsidTr="00B145E3">
        <w:tc>
          <w:tcPr>
            <w:tcW w:w="1350" w:type="dxa"/>
          </w:tcPr>
          <w:p w14:paraId="584ED47B" w14:textId="77777777" w:rsidR="00B145E3" w:rsidRDefault="00B145E3" w:rsidP="00B145E3">
            <w:pPr>
              <w:pStyle w:val="NoSpacing"/>
              <w:ind w:left="-105"/>
            </w:pPr>
          </w:p>
        </w:tc>
        <w:tc>
          <w:tcPr>
            <w:tcW w:w="4320" w:type="dxa"/>
          </w:tcPr>
          <w:p w14:paraId="633A615A" w14:textId="77777777" w:rsidR="00B145E3" w:rsidRDefault="00B145E3" w:rsidP="0095551C">
            <w:pPr>
              <w:pStyle w:val="NoSpacing"/>
              <w:ind w:left="-15"/>
            </w:pPr>
            <w:r>
              <w:t>Kim Uyeda Kai</w:t>
            </w:r>
          </w:p>
        </w:tc>
        <w:tc>
          <w:tcPr>
            <w:tcW w:w="2970" w:type="dxa"/>
          </w:tcPr>
          <w:p w14:paraId="51B59E66" w14:textId="77777777" w:rsidR="00B145E3" w:rsidRDefault="00B145E3" w:rsidP="0095551C">
            <w:pPr>
              <w:pStyle w:val="NoSpacing"/>
              <w:ind w:left="-105"/>
            </w:pPr>
          </w:p>
        </w:tc>
      </w:tr>
      <w:tr w:rsidR="00B145E3" w14:paraId="6CD80C45" w14:textId="77777777" w:rsidTr="00B145E3">
        <w:tc>
          <w:tcPr>
            <w:tcW w:w="1350" w:type="dxa"/>
          </w:tcPr>
          <w:p w14:paraId="416A8296" w14:textId="77777777" w:rsidR="00B145E3" w:rsidRDefault="00B145E3" w:rsidP="00B145E3">
            <w:pPr>
              <w:pStyle w:val="NoSpacing"/>
              <w:ind w:left="-105"/>
            </w:pPr>
          </w:p>
        </w:tc>
        <w:tc>
          <w:tcPr>
            <w:tcW w:w="4320" w:type="dxa"/>
          </w:tcPr>
          <w:p w14:paraId="2E2092AE" w14:textId="77777777" w:rsidR="00B145E3" w:rsidRDefault="00B145E3" w:rsidP="0095551C">
            <w:pPr>
              <w:pStyle w:val="NoSpacing"/>
              <w:ind w:left="-15"/>
            </w:pPr>
            <w:r>
              <w:t xml:space="preserve">Vivian </w:t>
            </w:r>
            <w:proofErr w:type="spellStart"/>
            <w:r>
              <w:t>Ryngestadt</w:t>
            </w:r>
            <w:proofErr w:type="spellEnd"/>
          </w:p>
        </w:tc>
        <w:tc>
          <w:tcPr>
            <w:tcW w:w="2970" w:type="dxa"/>
          </w:tcPr>
          <w:p w14:paraId="32A7DD0D" w14:textId="77777777" w:rsidR="00B145E3" w:rsidRDefault="00B145E3" w:rsidP="0095551C">
            <w:pPr>
              <w:pStyle w:val="NoSpacing"/>
              <w:ind w:left="-105"/>
            </w:pPr>
          </w:p>
        </w:tc>
      </w:tr>
      <w:tr w:rsidR="00B145E3" w14:paraId="0E0F5B4A" w14:textId="77777777" w:rsidTr="00B145E3">
        <w:tc>
          <w:tcPr>
            <w:tcW w:w="1350" w:type="dxa"/>
          </w:tcPr>
          <w:p w14:paraId="375B9706" w14:textId="77777777" w:rsidR="00B145E3" w:rsidRDefault="00B145E3" w:rsidP="00B145E3">
            <w:pPr>
              <w:pStyle w:val="NoSpacing"/>
              <w:ind w:left="-105"/>
            </w:pPr>
          </w:p>
        </w:tc>
        <w:tc>
          <w:tcPr>
            <w:tcW w:w="4320" w:type="dxa"/>
          </w:tcPr>
          <w:p w14:paraId="4FBD80A5" w14:textId="77777777" w:rsidR="00B145E3" w:rsidRDefault="00B145E3" w:rsidP="0095551C">
            <w:pPr>
              <w:pStyle w:val="NoSpacing"/>
              <w:ind w:left="-15"/>
            </w:pPr>
            <w:r>
              <w:t>Naomi Katsumi</w:t>
            </w:r>
          </w:p>
        </w:tc>
        <w:tc>
          <w:tcPr>
            <w:tcW w:w="2970" w:type="dxa"/>
          </w:tcPr>
          <w:p w14:paraId="33FD0E03" w14:textId="77777777" w:rsidR="00B145E3" w:rsidRDefault="00B145E3" w:rsidP="0095551C">
            <w:pPr>
              <w:pStyle w:val="NoSpacing"/>
              <w:ind w:left="-105"/>
            </w:pPr>
          </w:p>
        </w:tc>
      </w:tr>
      <w:tr w:rsidR="00B145E3" w14:paraId="4C5EE53C" w14:textId="77777777" w:rsidTr="00B145E3">
        <w:tc>
          <w:tcPr>
            <w:tcW w:w="1350" w:type="dxa"/>
          </w:tcPr>
          <w:p w14:paraId="7E2DE352" w14:textId="77777777" w:rsidR="00B145E3" w:rsidRDefault="00B145E3" w:rsidP="00B145E3">
            <w:pPr>
              <w:pStyle w:val="NoSpacing"/>
              <w:ind w:left="-105"/>
            </w:pPr>
          </w:p>
        </w:tc>
        <w:tc>
          <w:tcPr>
            <w:tcW w:w="4320" w:type="dxa"/>
          </w:tcPr>
          <w:p w14:paraId="4176BEE5" w14:textId="77777777" w:rsidR="00B145E3" w:rsidRDefault="00B145E3" w:rsidP="00B145E3">
            <w:pPr>
              <w:pStyle w:val="NoSpacing"/>
              <w:ind w:left="-105"/>
              <w:jc w:val="right"/>
            </w:pPr>
          </w:p>
        </w:tc>
        <w:tc>
          <w:tcPr>
            <w:tcW w:w="2970" w:type="dxa"/>
          </w:tcPr>
          <w:p w14:paraId="038625A5" w14:textId="77777777" w:rsidR="00B145E3" w:rsidRDefault="00B145E3" w:rsidP="00B145E3">
            <w:pPr>
              <w:pStyle w:val="NoSpacing"/>
              <w:ind w:left="-105"/>
            </w:pPr>
          </w:p>
        </w:tc>
      </w:tr>
    </w:tbl>
    <w:p w14:paraId="6F8D14C6" w14:textId="77777777" w:rsidR="002F1999" w:rsidRDefault="002F1999" w:rsidP="002F1999">
      <w:pPr>
        <w:pStyle w:val="NoSpacing"/>
        <w:ind w:left="1710" w:hanging="1710"/>
      </w:pPr>
    </w:p>
    <w:p w14:paraId="1262D1F0" w14:textId="77777777" w:rsidR="00AB7618" w:rsidRDefault="00AB7618" w:rsidP="002F1999">
      <w:pPr>
        <w:pStyle w:val="NoSpacing"/>
        <w:ind w:left="1710" w:hanging="1710"/>
      </w:pPr>
    </w:p>
    <w:p w14:paraId="741CAE24" w14:textId="77777777" w:rsidR="000C0783" w:rsidRDefault="000C0783" w:rsidP="002F1999">
      <w:pPr>
        <w:pStyle w:val="NoSpacing"/>
        <w:ind w:left="1710" w:hanging="1710"/>
      </w:pPr>
    </w:p>
    <w:p w14:paraId="0B517FA3" w14:textId="77777777" w:rsidR="00795CEE" w:rsidRPr="00EF7712" w:rsidRDefault="00795CEE" w:rsidP="00795CEE">
      <w:pPr>
        <w:pStyle w:val="NoSpacing"/>
        <w:rPr>
          <w:b/>
          <w:sz w:val="24"/>
          <w:szCs w:val="24"/>
        </w:rPr>
      </w:pPr>
      <w:r w:rsidRPr="00EF7712">
        <w:rPr>
          <w:b/>
          <w:sz w:val="24"/>
          <w:szCs w:val="24"/>
        </w:rPr>
        <w:t>Motion</w:t>
      </w:r>
      <w:r w:rsidR="00D05B69">
        <w:rPr>
          <w:b/>
          <w:sz w:val="24"/>
          <w:szCs w:val="24"/>
        </w:rPr>
        <w:t xml:space="preserve"> (#1) T</w:t>
      </w:r>
      <w:r>
        <w:rPr>
          <w:b/>
          <w:sz w:val="24"/>
          <w:szCs w:val="24"/>
        </w:rPr>
        <w:t xml:space="preserve">o accept the 2016 </w:t>
      </w:r>
      <w:r w:rsidRPr="00EF7712">
        <w:rPr>
          <w:b/>
          <w:sz w:val="24"/>
          <w:szCs w:val="24"/>
        </w:rPr>
        <w:t>Agenda of the AGM as printed in the AGM Booklet</w:t>
      </w:r>
    </w:p>
    <w:p w14:paraId="509A3AB3" w14:textId="77777777" w:rsidR="00C72C80" w:rsidRDefault="00AB7618" w:rsidP="00C72C80">
      <w:pPr>
        <w:pStyle w:val="NoSpacing"/>
      </w:pPr>
      <w:r>
        <w:t>Moved</w:t>
      </w:r>
      <w:r w:rsidR="0083366B">
        <w:t>:</w:t>
      </w:r>
      <w:r>
        <w:tab/>
      </w:r>
      <w:r>
        <w:tab/>
      </w:r>
      <w:r w:rsidR="002D0BF0">
        <w:t>Greater Vancouver JCCA -</w:t>
      </w:r>
      <w:r w:rsidR="00C72C80">
        <w:t>Lorene</w:t>
      </w:r>
      <w:r w:rsidR="002D0BF0">
        <w:t xml:space="preserve"> Oikawa</w:t>
      </w:r>
    </w:p>
    <w:p w14:paraId="47CABE7E" w14:textId="77777777" w:rsidR="00C72C80" w:rsidRDefault="00AB7618" w:rsidP="00C72C80">
      <w:pPr>
        <w:pStyle w:val="NoSpacing"/>
      </w:pPr>
      <w:r>
        <w:t>Seconded:</w:t>
      </w:r>
      <w:r>
        <w:tab/>
      </w:r>
      <w:r w:rsidR="002D0BF0">
        <w:t xml:space="preserve">Kamloops - </w:t>
      </w:r>
      <w:r w:rsidR="00C72C80">
        <w:t>George</w:t>
      </w:r>
      <w:r w:rsidR="002D0BF0">
        <w:t xml:space="preserve"> Uyeda</w:t>
      </w:r>
    </w:p>
    <w:p w14:paraId="47FABCF7" w14:textId="77777777" w:rsidR="00C72C80" w:rsidRDefault="00C72C80" w:rsidP="00C72C80">
      <w:pPr>
        <w:pStyle w:val="NoSpacing"/>
      </w:pPr>
      <w:r>
        <w:t>Carried</w:t>
      </w:r>
    </w:p>
    <w:p w14:paraId="79303DB9" w14:textId="77777777" w:rsidR="00C72C80" w:rsidRDefault="00C72C80" w:rsidP="00C72C80">
      <w:pPr>
        <w:pStyle w:val="NoSpacing"/>
      </w:pPr>
    </w:p>
    <w:p w14:paraId="4ABCD4EC" w14:textId="77777777" w:rsidR="00AB7618" w:rsidRPr="00EF7712" w:rsidRDefault="00AB7618" w:rsidP="00AB7618">
      <w:pPr>
        <w:pStyle w:val="NoSpacing"/>
        <w:rPr>
          <w:b/>
          <w:sz w:val="24"/>
          <w:szCs w:val="24"/>
        </w:rPr>
      </w:pPr>
      <w:r w:rsidRPr="00EF7712">
        <w:rPr>
          <w:b/>
          <w:sz w:val="24"/>
          <w:szCs w:val="24"/>
        </w:rPr>
        <w:t>Motion</w:t>
      </w:r>
      <w:r w:rsidR="00D05B69">
        <w:rPr>
          <w:b/>
          <w:sz w:val="24"/>
          <w:szCs w:val="24"/>
        </w:rPr>
        <w:t xml:space="preserve"> (#2) T</w:t>
      </w:r>
      <w:r>
        <w:rPr>
          <w:b/>
          <w:sz w:val="24"/>
          <w:szCs w:val="24"/>
        </w:rPr>
        <w:t xml:space="preserve">o accept the </w:t>
      </w:r>
      <w:r w:rsidR="005173B9">
        <w:rPr>
          <w:b/>
          <w:sz w:val="24"/>
          <w:szCs w:val="24"/>
        </w:rPr>
        <w:t>minutes of the April 26,</w:t>
      </w:r>
      <w:r>
        <w:rPr>
          <w:b/>
          <w:sz w:val="24"/>
          <w:szCs w:val="24"/>
        </w:rPr>
        <w:t>2016</w:t>
      </w:r>
      <w:r w:rsidRPr="00EF7712">
        <w:rPr>
          <w:b/>
          <w:sz w:val="24"/>
          <w:szCs w:val="24"/>
        </w:rPr>
        <w:t xml:space="preserve"> </w:t>
      </w:r>
      <w:r>
        <w:rPr>
          <w:b/>
          <w:sz w:val="24"/>
          <w:szCs w:val="24"/>
        </w:rPr>
        <w:t xml:space="preserve">National Council Meeting </w:t>
      </w:r>
      <w:r w:rsidRPr="00EF7712">
        <w:rPr>
          <w:b/>
          <w:sz w:val="24"/>
          <w:szCs w:val="24"/>
        </w:rPr>
        <w:t>as printed in the AGM Booklet</w:t>
      </w:r>
    </w:p>
    <w:p w14:paraId="49413F2B" w14:textId="77777777" w:rsidR="00C72C80" w:rsidRDefault="00C72C80" w:rsidP="00C72C80">
      <w:pPr>
        <w:pStyle w:val="NoSpacing"/>
      </w:pPr>
      <w:r>
        <w:t>Moved</w:t>
      </w:r>
      <w:r w:rsidR="00AB7618">
        <w:t>:</w:t>
      </w:r>
      <w:r w:rsidR="00AB7618">
        <w:tab/>
      </w:r>
      <w:r w:rsidR="00AB7618">
        <w:tab/>
      </w:r>
      <w:r w:rsidR="002D0BF0">
        <w:t xml:space="preserve">Manitoba - </w:t>
      </w:r>
      <w:r>
        <w:t xml:space="preserve">Art </w:t>
      </w:r>
      <w:r w:rsidR="005173B9">
        <w:t>Miki</w:t>
      </w:r>
    </w:p>
    <w:p w14:paraId="672141DD" w14:textId="77777777" w:rsidR="00C72C80" w:rsidRDefault="00BA1673" w:rsidP="00C72C80">
      <w:pPr>
        <w:pStyle w:val="NoSpacing"/>
      </w:pPr>
      <w:r>
        <w:t>Seconded</w:t>
      </w:r>
      <w:r w:rsidR="00AB7618">
        <w:t>:</w:t>
      </w:r>
      <w:r w:rsidR="00AB7618">
        <w:tab/>
      </w:r>
      <w:r w:rsidR="002D0BF0">
        <w:t xml:space="preserve">Alberta - </w:t>
      </w:r>
      <w:r w:rsidR="00AB7618">
        <w:t>D</w:t>
      </w:r>
      <w:r w:rsidR="00C72C80">
        <w:t>avid</w:t>
      </w:r>
      <w:r w:rsidR="005173B9">
        <w:t xml:space="preserve"> Mitsui</w:t>
      </w:r>
    </w:p>
    <w:p w14:paraId="01E8B50C" w14:textId="77777777" w:rsidR="00C72C80" w:rsidRDefault="00C72C80" w:rsidP="00C72C80">
      <w:pPr>
        <w:pStyle w:val="NoSpacing"/>
      </w:pPr>
      <w:r>
        <w:t>Carried</w:t>
      </w:r>
    </w:p>
    <w:p w14:paraId="57764734" w14:textId="77777777" w:rsidR="00C72C80" w:rsidRDefault="00C72C80" w:rsidP="00C72C80">
      <w:pPr>
        <w:pStyle w:val="NoSpacing"/>
      </w:pPr>
    </w:p>
    <w:p w14:paraId="6F96786C" w14:textId="77777777" w:rsidR="00C72C80" w:rsidRPr="00AB7618" w:rsidRDefault="00AB7618" w:rsidP="00C72C80">
      <w:pPr>
        <w:pStyle w:val="NoSpacing"/>
        <w:rPr>
          <w:b/>
        </w:rPr>
      </w:pPr>
      <w:r w:rsidRPr="00AB7618">
        <w:rPr>
          <w:b/>
        </w:rPr>
        <w:t>Treasurer’s Re</w:t>
      </w:r>
      <w:r w:rsidR="00C72C80" w:rsidRPr="00AB7618">
        <w:rPr>
          <w:b/>
        </w:rPr>
        <w:t>port</w:t>
      </w:r>
    </w:p>
    <w:p w14:paraId="7A96B29A" w14:textId="77777777" w:rsidR="00D05B69" w:rsidRDefault="00D05B69" w:rsidP="00D05B69">
      <w:pPr>
        <w:pStyle w:val="NoSpacing"/>
        <w:rPr>
          <w:b/>
          <w:sz w:val="24"/>
          <w:szCs w:val="24"/>
        </w:rPr>
      </w:pPr>
      <w:r>
        <w:rPr>
          <w:b/>
          <w:sz w:val="24"/>
          <w:szCs w:val="24"/>
        </w:rPr>
        <w:t>Motion (#3) to accept the Treasurer’s Report, excluding the 2017-18 Budget.</w:t>
      </w:r>
    </w:p>
    <w:p w14:paraId="024EC964" w14:textId="77777777" w:rsidR="00C72C80" w:rsidRDefault="00C72C80" w:rsidP="00C72C80">
      <w:pPr>
        <w:pStyle w:val="NoSpacing"/>
      </w:pPr>
      <w:r>
        <w:t>Moved</w:t>
      </w:r>
      <w:r w:rsidR="00AB7618">
        <w:tab/>
      </w:r>
      <w:r w:rsidR="00AB7618">
        <w:tab/>
      </w:r>
      <w:r w:rsidR="002D0BF0">
        <w:t xml:space="preserve">Hamilton - </w:t>
      </w:r>
      <w:r>
        <w:t>Patti</w:t>
      </w:r>
      <w:r w:rsidR="00AB7618">
        <w:t xml:space="preserve"> Simpson</w:t>
      </w:r>
    </w:p>
    <w:p w14:paraId="2390B628" w14:textId="77777777" w:rsidR="00C72C80" w:rsidRDefault="00AB7618" w:rsidP="00C72C80">
      <w:pPr>
        <w:pStyle w:val="NoSpacing"/>
      </w:pPr>
      <w:r>
        <w:t>Seconded:</w:t>
      </w:r>
      <w:r>
        <w:tab/>
      </w:r>
      <w:r w:rsidR="002D0BF0">
        <w:t xml:space="preserve">Calgary Seniors - </w:t>
      </w:r>
      <w:r w:rsidR="00C72C80">
        <w:t>Shirley</w:t>
      </w:r>
      <w:r>
        <w:t xml:space="preserve"> Shigematsu</w:t>
      </w:r>
    </w:p>
    <w:p w14:paraId="01A8D230" w14:textId="77777777" w:rsidR="00C72C80" w:rsidRDefault="00C72C80" w:rsidP="00C72C80">
      <w:pPr>
        <w:pStyle w:val="NoSpacing"/>
      </w:pPr>
      <w:r>
        <w:t>Carried</w:t>
      </w:r>
    </w:p>
    <w:p w14:paraId="449421A7" w14:textId="77777777" w:rsidR="00C72C80" w:rsidRDefault="00C72C80" w:rsidP="00C72C80">
      <w:pPr>
        <w:pStyle w:val="NoSpacing"/>
      </w:pPr>
    </w:p>
    <w:p w14:paraId="01DBCF93" w14:textId="77777777" w:rsidR="00AC20F4" w:rsidRDefault="00AC20F4" w:rsidP="00AC20F4">
      <w:pPr>
        <w:pStyle w:val="NoSpacing"/>
      </w:pPr>
      <w:r>
        <w:t>Kevin Okabe provide the unaudited Financial stateme</w:t>
      </w:r>
      <w:r w:rsidR="008567C3">
        <w:t xml:space="preserve">nt for the period ending Mar 31, </w:t>
      </w:r>
      <w:r>
        <w:t>2016</w:t>
      </w:r>
    </w:p>
    <w:p w14:paraId="68B6F96A" w14:textId="77777777" w:rsidR="00D05B69" w:rsidRDefault="00D05B69" w:rsidP="00D05B69">
      <w:pPr>
        <w:pStyle w:val="NoSpacing"/>
        <w:rPr>
          <w:b/>
          <w:sz w:val="24"/>
          <w:szCs w:val="24"/>
        </w:rPr>
      </w:pPr>
      <w:r>
        <w:rPr>
          <w:b/>
          <w:sz w:val="24"/>
          <w:szCs w:val="24"/>
        </w:rPr>
        <w:t>Motion (#4) to accept the Unaudited Financial Report as presented.</w:t>
      </w:r>
    </w:p>
    <w:p w14:paraId="4E8B4E7F" w14:textId="77777777" w:rsidR="00C72C80" w:rsidRDefault="005173B9" w:rsidP="00C72C80">
      <w:pPr>
        <w:pStyle w:val="NoSpacing"/>
      </w:pPr>
      <w:r>
        <w:t>Moved:</w:t>
      </w:r>
      <w:r>
        <w:tab/>
      </w:r>
      <w:r>
        <w:tab/>
      </w:r>
      <w:r w:rsidR="002D0BF0">
        <w:t xml:space="preserve">Calgary - </w:t>
      </w:r>
      <w:r w:rsidR="00C72C80">
        <w:t>Joanne</w:t>
      </w:r>
      <w:r w:rsidR="00D05B69">
        <w:t xml:space="preserve"> Planidin</w:t>
      </w:r>
    </w:p>
    <w:p w14:paraId="514F39B3" w14:textId="77777777" w:rsidR="00C72C80" w:rsidRDefault="005173B9" w:rsidP="00C72C80">
      <w:pPr>
        <w:pStyle w:val="NoSpacing"/>
      </w:pPr>
      <w:r>
        <w:t>Moved:</w:t>
      </w:r>
      <w:r>
        <w:tab/>
      </w:r>
      <w:r>
        <w:tab/>
      </w:r>
      <w:r w:rsidR="002D0BF0">
        <w:t xml:space="preserve">Kamloops - </w:t>
      </w:r>
      <w:r w:rsidR="00C72C80">
        <w:t>George</w:t>
      </w:r>
      <w:r w:rsidR="00D05B69">
        <w:t xml:space="preserve"> Uyeda</w:t>
      </w:r>
    </w:p>
    <w:p w14:paraId="67656084" w14:textId="77777777" w:rsidR="00C72C80" w:rsidRDefault="00C72C80" w:rsidP="00C72C80">
      <w:pPr>
        <w:pStyle w:val="NoSpacing"/>
        <w:tabs>
          <w:tab w:val="left" w:pos="3090"/>
        </w:tabs>
      </w:pPr>
      <w:r>
        <w:t>Carried</w:t>
      </w:r>
    </w:p>
    <w:p w14:paraId="373495A6" w14:textId="77777777" w:rsidR="00C72C80" w:rsidRDefault="00C72C80" w:rsidP="00C72C80">
      <w:pPr>
        <w:pStyle w:val="NoSpacing"/>
      </w:pPr>
    </w:p>
    <w:p w14:paraId="775DD825" w14:textId="77777777" w:rsidR="00D05B69" w:rsidRDefault="00D05B69" w:rsidP="00D05B69">
      <w:pPr>
        <w:pStyle w:val="NoSpacing"/>
        <w:rPr>
          <w:b/>
          <w:sz w:val="24"/>
          <w:szCs w:val="24"/>
        </w:rPr>
      </w:pPr>
      <w:r>
        <w:rPr>
          <w:b/>
          <w:sz w:val="24"/>
          <w:szCs w:val="24"/>
        </w:rPr>
        <w:t>Motion (#5) to appoint the auditor of Runchey Miyazawa Abbott for the 2016-17 year.</w:t>
      </w:r>
    </w:p>
    <w:p w14:paraId="6639F149" w14:textId="77777777" w:rsidR="00C72C80" w:rsidRDefault="005173B9" w:rsidP="00C72C80">
      <w:pPr>
        <w:pStyle w:val="NoSpacing"/>
      </w:pPr>
      <w:r>
        <w:t>M</w:t>
      </w:r>
      <w:r w:rsidR="00C72C80">
        <w:t>oved</w:t>
      </w:r>
      <w:r>
        <w:tab/>
      </w:r>
      <w:r>
        <w:tab/>
      </w:r>
      <w:r w:rsidR="002D0BF0">
        <w:t xml:space="preserve">Edmonton - </w:t>
      </w:r>
      <w:r>
        <w:t>David</w:t>
      </w:r>
      <w:r w:rsidR="00D05B69">
        <w:t xml:space="preserve"> Mitsui</w:t>
      </w:r>
    </w:p>
    <w:p w14:paraId="57EA6272" w14:textId="77777777" w:rsidR="00C72C80" w:rsidRDefault="005173B9" w:rsidP="00C72C80">
      <w:pPr>
        <w:pStyle w:val="NoSpacing"/>
      </w:pPr>
      <w:r>
        <w:t>Seconded</w:t>
      </w:r>
      <w:r>
        <w:tab/>
      </w:r>
      <w:r w:rsidR="002D0BF0">
        <w:t xml:space="preserve">Nikkei Museum - Sherri Kajiwara </w:t>
      </w:r>
    </w:p>
    <w:p w14:paraId="55CFA2F4" w14:textId="77777777" w:rsidR="00C72C80" w:rsidRDefault="00C72C80" w:rsidP="00C72C80">
      <w:pPr>
        <w:pStyle w:val="NoSpacing"/>
      </w:pPr>
      <w:r>
        <w:t>Carried</w:t>
      </w:r>
    </w:p>
    <w:p w14:paraId="19AB47EE" w14:textId="77777777" w:rsidR="00C72C80" w:rsidRDefault="00C72C80" w:rsidP="00C72C80">
      <w:pPr>
        <w:pStyle w:val="NoSpacing"/>
      </w:pPr>
    </w:p>
    <w:p w14:paraId="5AF32E68" w14:textId="77777777" w:rsidR="00D05B69" w:rsidRDefault="00D05B69" w:rsidP="00D05B69">
      <w:pPr>
        <w:pStyle w:val="NoSpacing"/>
        <w:rPr>
          <w:b/>
          <w:sz w:val="24"/>
          <w:szCs w:val="24"/>
        </w:rPr>
      </w:pPr>
      <w:r>
        <w:rPr>
          <w:b/>
          <w:sz w:val="24"/>
          <w:szCs w:val="24"/>
        </w:rPr>
        <w:t xml:space="preserve">Motion (#6) to appoint the auditor of Booth </w:t>
      </w:r>
      <w:proofErr w:type="spellStart"/>
      <w:r>
        <w:rPr>
          <w:b/>
          <w:sz w:val="24"/>
          <w:szCs w:val="24"/>
        </w:rPr>
        <w:t>Dennehy</w:t>
      </w:r>
      <w:proofErr w:type="spellEnd"/>
      <w:r>
        <w:rPr>
          <w:b/>
          <w:sz w:val="24"/>
          <w:szCs w:val="24"/>
        </w:rPr>
        <w:t xml:space="preserve"> LLP as legal counsel for the 2016-17 year.</w:t>
      </w:r>
    </w:p>
    <w:p w14:paraId="3E48276B" w14:textId="77777777" w:rsidR="002D0BF0" w:rsidRDefault="00C72C80" w:rsidP="002D0BF0">
      <w:pPr>
        <w:pStyle w:val="NoSpacing"/>
      </w:pPr>
      <w:r>
        <w:t>Moved:</w:t>
      </w:r>
      <w:r>
        <w:tab/>
      </w:r>
      <w:r>
        <w:tab/>
      </w:r>
      <w:r w:rsidR="002D0BF0">
        <w:t>Greater Vancouver JCCA -Lorene Oikawa</w:t>
      </w:r>
    </w:p>
    <w:p w14:paraId="711D1354" w14:textId="77777777" w:rsidR="002D0BF0" w:rsidRDefault="00D05B69" w:rsidP="002D0BF0">
      <w:pPr>
        <w:pStyle w:val="NoSpacing"/>
      </w:pPr>
      <w:r>
        <w:t>Seconded:</w:t>
      </w:r>
      <w:r>
        <w:tab/>
      </w:r>
      <w:r w:rsidR="002D0BF0">
        <w:t>Hamilton - Patti Simpson</w:t>
      </w:r>
    </w:p>
    <w:p w14:paraId="037B6718" w14:textId="77777777" w:rsidR="00C72C80" w:rsidRDefault="00C72C80" w:rsidP="00C72C80">
      <w:pPr>
        <w:pStyle w:val="NoSpacing"/>
      </w:pPr>
    </w:p>
    <w:p w14:paraId="302EB4A6" w14:textId="77777777" w:rsidR="00C72C80" w:rsidRDefault="00C72C80" w:rsidP="00C72C80">
      <w:pPr>
        <w:pStyle w:val="NoSpacing"/>
      </w:pPr>
    </w:p>
    <w:p w14:paraId="0AD50F3D" w14:textId="77777777" w:rsidR="00C72C80" w:rsidRDefault="00C72C80" w:rsidP="00C72C80">
      <w:pPr>
        <w:pStyle w:val="NoSpacing"/>
      </w:pPr>
    </w:p>
    <w:p w14:paraId="2AB63CDA" w14:textId="77777777" w:rsidR="00C72C80" w:rsidRDefault="00C72C80" w:rsidP="00C72C80">
      <w:pPr>
        <w:pStyle w:val="NoSpacing"/>
      </w:pPr>
    </w:p>
    <w:p w14:paraId="2C4938AF" w14:textId="77777777" w:rsidR="00C72C80" w:rsidRDefault="00C72C80" w:rsidP="00C72C80">
      <w:pPr>
        <w:pStyle w:val="NoSpacing"/>
      </w:pPr>
    </w:p>
    <w:p w14:paraId="101061FA" w14:textId="77777777" w:rsidR="00C72C80" w:rsidRDefault="00C72C80" w:rsidP="00C72C80">
      <w:pPr>
        <w:pStyle w:val="NoSpacing"/>
      </w:pPr>
    </w:p>
    <w:p w14:paraId="5F8B6379" w14:textId="77777777" w:rsidR="00D05B69" w:rsidRDefault="00D05B69" w:rsidP="00C72C80">
      <w:pPr>
        <w:pStyle w:val="NoSpacing"/>
      </w:pPr>
    </w:p>
    <w:p w14:paraId="017406E2" w14:textId="77777777" w:rsidR="00D05B69" w:rsidRDefault="00D05B69" w:rsidP="00C72C80">
      <w:pPr>
        <w:pStyle w:val="NoSpacing"/>
      </w:pPr>
    </w:p>
    <w:p w14:paraId="5B38AB1F" w14:textId="77777777" w:rsidR="00D05B69" w:rsidRDefault="00D05B69" w:rsidP="00C72C80">
      <w:pPr>
        <w:pStyle w:val="NoSpacing"/>
      </w:pPr>
    </w:p>
    <w:p w14:paraId="2809A5BF" w14:textId="77777777" w:rsidR="00D05B69" w:rsidRDefault="00D05B69" w:rsidP="00C72C80">
      <w:pPr>
        <w:pStyle w:val="NoSpacing"/>
      </w:pPr>
    </w:p>
    <w:p w14:paraId="15285B65" w14:textId="77777777" w:rsidR="00D05B69" w:rsidRDefault="00D05B69" w:rsidP="00C72C80">
      <w:pPr>
        <w:pStyle w:val="NoSpacing"/>
      </w:pPr>
    </w:p>
    <w:p w14:paraId="4846DE59" w14:textId="77777777" w:rsidR="0083366B" w:rsidRDefault="0083366B" w:rsidP="00C72C80">
      <w:pPr>
        <w:pStyle w:val="NoSpacing"/>
      </w:pPr>
    </w:p>
    <w:p w14:paraId="61CCE00F" w14:textId="77777777" w:rsidR="000C0783" w:rsidRDefault="000C0783" w:rsidP="00C72C80">
      <w:pPr>
        <w:pStyle w:val="NoSpacing"/>
      </w:pPr>
    </w:p>
    <w:p w14:paraId="0BBC9697" w14:textId="77777777" w:rsidR="000C0783" w:rsidRDefault="000C0783" w:rsidP="00C72C80">
      <w:pPr>
        <w:pStyle w:val="NoSpacing"/>
      </w:pPr>
    </w:p>
    <w:p w14:paraId="5CE9CAFD" w14:textId="77777777" w:rsidR="0083366B" w:rsidRDefault="0083366B" w:rsidP="00C72C80">
      <w:pPr>
        <w:pStyle w:val="NoSpacing"/>
      </w:pPr>
    </w:p>
    <w:p w14:paraId="101D253A" w14:textId="77777777" w:rsidR="00D05B69" w:rsidRDefault="00D05B69" w:rsidP="00C72C80">
      <w:pPr>
        <w:pStyle w:val="NoSpacing"/>
      </w:pPr>
    </w:p>
    <w:p w14:paraId="4929E954" w14:textId="77777777" w:rsidR="00D05B69" w:rsidRDefault="00D05B69" w:rsidP="00C72C80">
      <w:pPr>
        <w:pStyle w:val="NoSpacing"/>
      </w:pPr>
    </w:p>
    <w:p w14:paraId="67E90B63" w14:textId="77777777" w:rsidR="00C72C80" w:rsidRPr="008567C3" w:rsidRDefault="002D0BF0" w:rsidP="00C72C80">
      <w:pPr>
        <w:pStyle w:val="NoSpacing"/>
        <w:rPr>
          <w:b/>
          <w:u w:val="single"/>
        </w:rPr>
      </w:pPr>
      <w:r w:rsidRPr="008567C3">
        <w:rPr>
          <w:b/>
          <w:u w:val="single"/>
        </w:rPr>
        <w:t xml:space="preserve">NEB Reports, </w:t>
      </w:r>
      <w:r w:rsidR="00C72C80" w:rsidRPr="008567C3">
        <w:rPr>
          <w:b/>
          <w:u w:val="single"/>
        </w:rPr>
        <w:t>Member organization reports</w:t>
      </w:r>
      <w:r w:rsidRPr="008567C3">
        <w:rPr>
          <w:b/>
          <w:u w:val="single"/>
        </w:rPr>
        <w:t xml:space="preserve"> and Announcements</w:t>
      </w:r>
    </w:p>
    <w:p w14:paraId="7266C6EE" w14:textId="77777777" w:rsidR="00AC20F4" w:rsidRDefault="00AC20F4" w:rsidP="00C72C80">
      <w:pPr>
        <w:pStyle w:val="NoSpacing"/>
      </w:pPr>
    </w:p>
    <w:p w14:paraId="6BEA7CDD" w14:textId="77777777" w:rsidR="00C72C80" w:rsidRDefault="00C72C80" w:rsidP="00C72C80">
      <w:pPr>
        <w:pStyle w:val="NoSpacing"/>
      </w:pPr>
      <w:r>
        <w:t>Susan Mat</w:t>
      </w:r>
      <w:r w:rsidR="00AC20F4">
        <w:t>s</w:t>
      </w:r>
      <w:r>
        <w:t>umoto</w:t>
      </w:r>
      <w:r w:rsidR="00AC20F4">
        <w:t xml:space="preserve"> introduced </w:t>
      </w:r>
      <w:r>
        <w:t>Sachiko Okuda</w:t>
      </w:r>
      <w:r w:rsidR="006728F6">
        <w:t>, Ottawa Chapter</w:t>
      </w:r>
    </w:p>
    <w:p w14:paraId="1DC51369" w14:textId="77777777" w:rsidR="00AC20F4" w:rsidRDefault="00AC20F4" w:rsidP="00C72C80">
      <w:pPr>
        <w:pStyle w:val="NoSpacing"/>
      </w:pPr>
    </w:p>
    <w:p w14:paraId="2C8676FE" w14:textId="77777777" w:rsidR="002D0BF0" w:rsidRDefault="00AC20F4" w:rsidP="00C72C80">
      <w:pPr>
        <w:pStyle w:val="NoSpacing"/>
      </w:pPr>
      <w:r>
        <w:t>Sachiko Okuda – Ottawa</w:t>
      </w:r>
      <w:r w:rsidR="0083366B">
        <w:t xml:space="preserve"> Chapter</w:t>
      </w:r>
    </w:p>
    <w:p w14:paraId="3D8FAB91" w14:textId="77777777" w:rsidR="0083366B" w:rsidRDefault="0083366B" w:rsidP="000473E1">
      <w:pPr>
        <w:pStyle w:val="NoSpacing"/>
        <w:tabs>
          <w:tab w:val="left" w:pos="8670"/>
        </w:tabs>
      </w:pPr>
      <w:r>
        <w:t>Announcement:</w:t>
      </w:r>
    </w:p>
    <w:p w14:paraId="4BB5A37B" w14:textId="77777777" w:rsidR="002D0BF0" w:rsidRDefault="006728F6" w:rsidP="00C72C80">
      <w:pPr>
        <w:pStyle w:val="NoSpacing"/>
      </w:pPr>
      <w:r>
        <w:t xml:space="preserve">Sachiko reports the NAJC AGM will be held in Ottawa, </w:t>
      </w:r>
      <w:r w:rsidR="002D0BF0">
        <w:t>Friday September 22</w:t>
      </w:r>
      <w:r w:rsidR="000473E1">
        <w:t xml:space="preserve">, 2017 </w:t>
      </w:r>
      <w:r w:rsidR="002D0BF0">
        <w:t xml:space="preserve">to </w:t>
      </w:r>
      <w:r w:rsidR="0083366B">
        <w:t>Sunday</w:t>
      </w:r>
      <w:r w:rsidR="00E14456">
        <w:t xml:space="preserve"> Sep</w:t>
      </w:r>
      <w:r w:rsidR="000473E1">
        <w:t xml:space="preserve">tember 24, 2017.  </w:t>
      </w:r>
      <w:r w:rsidR="002D0BF0">
        <w:t xml:space="preserve">The Venue will be the </w:t>
      </w:r>
      <w:r w:rsidR="002D0BF0" w:rsidRPr="00E14456">
        <w:rPr>
          <w:b/>
        </w:rPr>
        <w:t>Canadian Museum of History</w:t>
      </w:r>
      <w:r w:rsidR="00E14456">
        <w:rPr>
          <w:b/>
        </w:rPr>
        <w:t xml:space="preserve">.  </w:t>
      </w:r>
      <w:r w:rsidR="002D0BF0">
        <w:t>The date September 22</w:t>
      </w:r>
      <w:r w:rsidR="002D0BF0" w:rsidRPr="002D0BF0">
        <w:rPr>
          <w:vertAlign w:val="superscript"/>
        </w:rPr>
        <w:t>nd</w:t>
      </w:r>
      <w:r w:rsidR="002D0BF0">
        <w:t xml:space="preserve"> is the anniversary of Redress</w:t>
      </w:r>
      <w:r w:rsidR="00AC20F4">
        <w:t xml:space="preserve">, </w:t>
      </w:r>
      <w:r w:rsidR="000473E1">
        <w:t xml:space="preserve">and </w:t>
      </w:r>
      <w:r w:rsidR="00E14456">
        <w:t>the year 2017,</w:t>
      </w:r>
      <w:r w:rsidR="002D0BF0">
        <w:t xml:space="preserve"> also mark the 150</w:t>
      </w:r>
      <w:r w:rsidR="002D0BF0" w:rsidRPr="002D0BF0">
        <w:rPr>
          <w:vertAlign w:val="superscript"/>
        </w:rPr>
        <w:t>th</w:t>
      </w:r>
      <w:r w:rsidR="002D0BF0">
        <w:t xml:space="preserve"> Anniversary of Confederation</w:t>
      </w:r>
      <w:r w:rsidR="00AC20F4">
        <w:t>, and the 75</w:t>
      </w:r>
      <w:r w:rsidR="00AC20F4" w:rsidRPr="00AC20F4">
        <w:rPr>
          <w:vertAlign w:val="superscript"/>
        </w:rPr>
        <w:t>th</w:t>
      </w:r>
      <w:r w:rsidR="00AC20F4">
        <w:t xml:space="preserve"> Anniversary of Interment.</w:t>
      </w:r>
    </w:p>
    <w:p w14:paraId="124D7C4E" w14:textId="77777777" w:rsidR="006728F6" w:rsidRDefault="006728F6" w:rsidP="00C72C80">
      <w:pPr>
        <w:pStyle w:val="NoSpacing"/>
      </w:pPr>
    </w:p>
    <w:p w14:paraId="41A66EEA" w14:textId="77777777" w:rsidR="0083366B" w:rsidRDefault="00741516" w:rsidP="00C72C80">
      <w:pPr>
        <w:pStyle w:val="NoSpacing"/>
      </w:pPr>
      <w:r>
        <w:t>Announcement from Maryka Omatsu (as presented by Susanne Tabata)</w:t>
      </w:r>
    </w:p>
    <w:p w14:paraId="28F9D1CA" w14:textId="77777777" w:rsidR="0083366B" w:rsidRDefault="0083366B" w:rsidP="00C72C80">
      <w:pPr>
        <w:pStyle w:val="NoSpacing"/>
      </w:pPr>
    </w:p>
    <w:p w14:paraId="12F1F080" w14:textId="77777777" w:rsidR="00741516" w:rsidRPr="00741516" w:rsidRDefault="00741516" w:rsidP="00741516">
      <w:pPr>
        <w:rPr>
          <w:rFonts w:eastAsiaTheme="minorEastAsia" w:cs="Times New Roman"/>
          <w:b/>
        </w:rPr>
      </w:pPr>
      <w:r w:rsidRPr="00741516">
        <w:rPr>
          <w:rFonts w:eastAsiaTheme="minorEastAsia" w:cs="Times New Roman"/>
          <w:b/>
        </w:rPr>
        <w:t>VANCOUVER REPORT</w:t>
      </w:r>
    </w:p>
    <w:p w14:paraId="66A4283A" w14:textId="77777777" w:rsidR="00741516" w:rsidRPr="00741516" w:rsidRDefault="00741516" w:rsidP="00741516">
      <w:pPr>
        <w:rPr>
          <w:rFonts w:eastAsiaTheme="minorEastAsia" w:cs="Times New Roman"/>
        </w:rPr>
      </w:pPr>
      <w:r w:rsidRPr="00741516">
        <w:rPr>
          <w:rFonts w:eastAsiaTheme="minorEastAsia" w:cs="Times New Roman"/>
        </w:rPr>
        <w:t>The JC Community Building project (JCCB) was formed several years ago, as an offshoot from the Powell Street Festival, which celebrated its 40</w:t>
      </w:r>
      <w:r w:rsidRPr="00741516">
        <w:rPr>
          <w:rFonts w:eastAsiaTheme="minorEastAsia" w:cs="Times New Roman"/>
          <w:vertAlign w:val="superscript"/>
        </w:rPr>
        <w:t>th</w:t>
      </w:r>
      <w:r w:rsidRPr="00741516">
        <w:rPr>
          <w:rFonts w:eastAsiaTheme="minorEastAsia" w:cs="Times New Roman"/>
        </w:rPr>
        <w:t xml:space="preserve"> anniversary this summer.  The JCCB’s vision is to have a WWII expropriated property in the Powell St. neighbourhood (formerly </w:t>
      </w:r>
      <w:proofErr w:type="spellStart"/>
      <w:r w:rsidRPr="00741516">
        <w:rPr>
          <w:rFonts w:eastAsiaTheme="minorEastAsia" w:cs="Times New Roman"/>
        </w:rPr>
        <w:t>Japantown</w:t>
      </w:r>
      <w:proofErr w:type="spellEnd"/>
      <w:r w:rsidRPr="00741516">
        <w:rPr>
          <w:rFonts w:eastAsiaTheme="minorEastAsia" w:cs="Times New Roman"/>
        </w:rPr>
        <w:t>) returned by the City of Vancouver to the JC community.  In 1942, Vancouver played a dark role in encouraging the forced sales and providing a key rational for the policy.  In January 1943, the Custodian of Enemy Property sold 112 properties belonging to JCs in the Powell St. area.  One stated goal was to prevent JCs from ever returning to Vancouver.</w:t>
      </w:r>
    </w:p>
    <w:p w14:paraId="42A82F15" w14:textId="77777777" w:rsidR="00741516" w:rsidRPr="00741516" w:rsidRDefault="00741516" w:rsidP="00741516">
      <w:pPr>
        <w:rPr>
          <w:rFonts w:eastAsiaTheme="minorEastAsia" w:cs="Times New Roman"/>
        </w:rPr>
      </w:pPr>
      <w:r w:rsidRPr="00741516">
        <w:rPr>
          <w:rFonts w:eastAsiaTheme="minorEastAsia" w:cs="Times New Roman"/>
        </w:rPr>
        <w:t xml:space="preserve">Once reacquired, the JC community will own and operate the centre.  Several possible sites have been identified, and informal discussions have begun with members of the JC community, local groups in and around Powell St., City planners and politicians. A primary aim of the building will be to provide a link with the original </w:t>
      </w:r>
      <w:proofErr w:type="spellStart"/>
      <w:r w:rsidRPr="00741516">
        <w:rPr>
          <w:rFonts w:eastAsiaTheme="minorEastAsia" w:cs="Times New Roman"/>
        </w:rPr>
        <w:t>Japantown</w:t>
      </w:r>
      <w:proofErr w:type="spellEnd"/>
      <w:r w:rsidRPr="00741516">
        <w:rPr>
          <w:rFonts w:eastAsiaTheme="minorEastAsia" w:cs="Times New Roman"/>
        </w:rPr>
        <w:t>, so that memory of it and of the war-time expulsions will be retained. Exact functions of the building are yet to be determined and will depend in part on the physical dimensions and design of the building. It is currently envisaged that in addition to specifically Japanese-Canadian uses – cultural facilities, a meeting place, and so on – the building will provide services for local residents of the area perhaps including housing. It will be a concrete reminder of our history and a locus in Vancouver for our community</w:t>
      </w:r>
    </w:p>
    <w:p w14:paraId="492315B1" w14:textId="77777777" w:rsidR="00741516" w:rsidRPr="00741516" w:rsidRDefault="00741516" w:rsidP="00741516">
      <w:pPr>
        <w:rPr>
          <w:rFonts w:eastAsiaTheme="minorEastAsia" w:cs="Times New Roman"/>
        </w:rPr>
      </w:pPr>
    </w:p>
    <w:p w14:paraId="6203F1B4" w14:textId="77777777" w:rsidR="0083366B" w:rsidRDefault="0083366B" w:rsidP="00C72C80">
      <w:pPr>
        <w:pStyle w:val="NoSpacing"/>
      </w:pPr>
    </w:p>
    <w:p w14:paraId="4C5C6E64" w14:textId="77777777" w:rsidR="0083366B" w:rsidRDefault="0083366B" w:rsidP="00C72C80">
      <w:pPr>
        <w:pStyle w:val="NoSpacing"/>
      </w:pPr>
    </w:p>
    <w:p w14:paraId="1103D0AB" w14:textId="77777777" w:rsidR="008B1A8A" w:rsidRDefault="008B1A8A" w:rsidP="00C72C80">
      <w:pPr>
        <w:pStyle w:val="NoSpacing"/>
      </w:pPr>
    </w:p>
    <w:p w14:paraId="5A68D788" w14:textId="77777777" w:rsidR="008B1A8A" w:rsidRDefault="008B1A8A" w:rsidP="00C72C80">
      <w:pPr>
        <w:pStyle w:val="NoSpacing"/>
      </w:pPr>
    </w:p>
    <w:p w14:paraId="03216B14" w14:textId="77777777" w:rsidR="008B1A8A" w:rsidRDefault="008B1A8A" w:rsidP="00C72C80">
      <w:pPr>
        <w:pStyle w:val="NoSpacing"/>
      </w:pPr>
    </w:p>
    <w:p w14:paraId="34159C9B" w14:textId="77777777" w:rsidR="008B1A8A" w:rsidRDefault="008B1A8A" w:rsidP="00C72C80">
      <w:pPr>
        <w:pStyle w:val="NoSpacing"/>
      </w:pPr>
    </w:p>
    <w:p w14:paraId="3C25C4F2" w14:textId="77777777" w:rsidR="008B1A8A" w:rsidRDefault="008B1A8A" w:rsidP="00C72C80">
      <w:pPr>
        <w:pStyle w:val="NoSpacing"/>
      </w:pPr>
    </w:p>
    <w:p w14:paraId="10015235" w14:textId="77777777" w:rsidR="008B1A8A" w:rsidRDefault="008B1A8A" w:rsidP="00C72C80">
      <w:pPr>
        <w:pStyle w:val="NoSpacing"/>
      </w:pPr>
    </w:p>
    <w:p w14:paraId="1DBB6A03" w14:textId="77777777" w:rsidR="008B1A8A" w:rsidRDefault="008B1A8A" w:rsidP="00C72C80">
      <w:pPr>
        <w:pStyle w:val="NoSpacing"/>
      </w:pPr>
    </w:p>
    <w:p w14:paraId="39DEB5C1" w14:textId="77777777" w:rsidR="008B1A8A" w:rsidRDefault="008B1A8A" w:rsidP="00C72C80">
      <w:pPr>
        <w:pStyle w:val="NoSpacing"/>
      </w:pPr>
    </w:p>
    <w:p w14:paraId="2FEF7D96" w14:textId="77777777" w:rsidR="008B1A8A" w:rsidRDefault="008B1A8A" w:rsidP="00C72C80">
      <w:pPr>
        <w:pStyle w:val="NoSpacing"/>
      </w:pPr>
    </w:p>
    <w:p w14:paraId="11B1C07B" w14:textId="77777777" w:rsidR="008B1A8A" w:rsidRDefault="008B1A8A" w:rsidP="00C72C80">
      <w:pPr>
        <w:pStyle w:val="NoSpacing"/>
      </w:pPr>
    </w:p>
    <w:p w14:paraId="6B31F21E" w14:textId="77777777" w:rsidR="008B1A8A" w:rsidRDefault="008B1A8A" w:rsidP="00C72C80">
      <w:pPr>
        <w:pStyle w:val="NoSpacing"/>
      </w:pPr>
    </w:p>
    <w:p w14:paraId="76225504" w14:textId="77777777" w:rsidR="008B1A8A" w:rsidRPr="008567C3" w:rsidRDefault="008B1A8A" w:rsidP="00C72C80">
      <w:pPr>
        <w:pStyle w:val="NoSpacing"/>
        <w:rPr>
          <w:b/>
          <w:u w:val="single"/>
        </w:rPr>
      </w:pPr>
      <w:r w:rsidRPr="008567C3">
        <w:rPr>
          <w:b/>
          <w:u w:val="single"/>
        </w:rPr>
        <w:t>Constitution and Resolutions Committee Report</w:t>
      </w:r>
    </w:p>
    <w:p w14:paraId="1E247EDB" w14:textId="77777777" w:rsidR="00C72C80" w:rsidRDefault="004E38D7" w:rsidP="00C72C80">
      <w:pPr>
        <w:pStyle w:val="NoSpacing"/>
      </w:pPr>
      <w:r>
        <w:t>Lillian Nakamura Maguire</w:t>
      </w:r>
    </w:p>
    <w:p w14:paraId="79234988" w14:textId="77777777" w:rsidR="004E38D7" w:rsidRDefault="004E38D7" w:rsidP="00C72C80">
      <w:pPr>
        <w:pStyle w:val="NoSpacing"/>
      </w:pPr>
    </w:p>
    <w:p w14:paraId="59C8EC87" w14:textId="77777777" w:rsidR="008B1A8A" w:rsidRPr="00E14456" w:rsidRDefault="00C6179B" w:rsidP="008B1A8A">
      <w:pPr>
        <w:pStyle w:val="NoSpacing"/>
        <w:rPr>
          <w:b/>
        </w:rPr>
      </w:pPr>
      <w:r w:rsidRPr="00E14456">
        <w:rPr>
          <w:b/>
        </w:rPr>
        <w:t>Motion (#7</w:t>
      </w:r>
      <w:r w:rsidR="008B1A8A" w:rsidRPr="00E14456">
        <w:rPr>
          <w:b/>
        </w:rPr>
        <w:t>) to Amend the By-laws</w:t>
      </w:r>
      <w:r w:rsidRPr="00E14456">
        <w:rPr>
          <w:b/>
        </w:rPr>
        <w:t>:</w:t>
      </w:r>
    </w:p>
    <w:p w14:paraId="0C26D648" w14:textId="77777777" w:rsidR="00C6179B" w:rsidRPr="00C6179B" w:rsidRDefault="00C6179B" w:rsidP="008B1A8A">
      <w:pPr>
        <w:pStyle w:val="NoSpacing"/>
      </w:pPr>
    </w:p>
    <w:p w14:paraId="48F73676" w14:textId="77777777" w:rsidR="00C6179B" w:rsidRPr="00C6179B" w:rsidRDefault="00C6179B" w:rsidP="00E14456">
      <w:pPr>
        <w:pStyle w:val="NoSpacing"/>
        <w:ind w:left="720"/>
        <w:rPr>
          <w:b/>
        </w:rPr>
      </w:pPr>
      <w:r w:rsidRPr="00C6179B">
        <w:rPr>
          <w:b/>
        </w:rPr>
        <w:t>Amendment #2016-01</w:t>
      </w:r>
    </w:p>
    <w:p w14:paraId="4EF13072" w14:textId="77777777" w:rsidR="00C6179B" w:rsidRPr="00C6179B" w:rsidRDefault="00C6179B" w:rsidP="00E14456">
      <w:pPr>
        <w:pStyle w:val="NoSpacing"/>
        <w:ind w:left="720"/>
      </w:pPr>
      <w:r w:rsidRPr="00C6179B">
        <w:t>Change the wording “Executive Board” to “National Executive Board” in the following paragraphs (Numbered sections in bylaws):</w:t>
      </w:r>
    </w:p>
    <w:p w14:paraId="15DC6E9E" w14:textId="77777777" w:rsidR="00C6179B" w:rsidRPr="00C6179B" w:rsidRDefault="00C6179B" w:rsidP="00E14456">
      <w:pPr>
        <w:pStyle w:val="NoSpacing"/>
        <w:ind w:left="720"/>
      </w:pPr>
      <w:r w:rsidRPr="00C6179B">
        <w:t>4</w:t>
      </w:r>
      <w:r w:rsidRPr="00C6179B">
        <w:tab/>
      </w:r>
      <w:r w:rsidRPr="00C6179B">
        <w:tab/>
        <w:t>5</w:t>
      </w:r>
      <w:r w:rsidRPr="00C6179B">
        <w:tab/>
      </w:r>
      <w:r w:rsidRPr="00C6179B">
        <w:tab/>
        <w:t>7.3.2</w:t>
      </w:r>
      <w:r w:rsidRPr="00C6179B">
        <w:tab/>
      </w:r>
      <w:r w:rsidRPr="00C6179B">
        <w:tab/>
        <w:t>8.1.5</w:t>
      </w:r>
      <w:r w:rsidRPr="00C6179B">
        <w:tab/>
      </w:r>
      <w:r w:rsidRPr="00C6179B">
        <w:tab/>
        <w:t>9.1</w:t>
      </w:r>
      <w:r w:rsidRPr="00C6179B">
        <w:tab/>
      </w:r>
      <w:r w:rsidRPr="00C6179B">
        <w:tab/>
        <w:t>11.1</w:t>
      </w:r>
      <w:r w:rsidRPr="00C6179B">
        <w:tab/>
      </w:r>
    </w:p>
    <w:p w14:paraId="448C57C6" w14:textId="77777777" w:rsidR="00C6179B" w:rsidRDefault="00C6179B" w:rsidP="00E14456">
      <w:pPr>
        <w:pStyle w:val="NoSpacing"/>
        <w:ind w:left="720"/>
      </w:pPr>
      <w:r w:rsidRPr="00C6179B">
        <w:t>13.2</w:t>
      </w:r>
      <w:r w:rsidRPr="00C6179B">
        <w:tab/>
      </w:r>
      <w:r w:rsidRPr="00C6179B">
        <w:tab/>
        <w:t>14.5</w:t>
      </w:r>
      <w:r w:rsidRPr="00C6179B">
        <w:tab/>
      </w:r>
      <w:r w:rsidRPr="00C6179B">
        <w:tab/>
        <w:t>14.6.1</w:t>
      </w:r>
      <w:r w:rsidRPr="00C6179B">
        <w:tab/>
      </w:r>
      <w:r w:rsidRPr="00C6179B">
        <w:tab/>
        <w:t>15.3(e)</w:t>
      </w:r>
      <w:r w:rsidRPr="00C6179B">
        <w:tab/>
      </w:r>
      <w:r>
        <w:tab/>
      </w:r>
      <w:r w:rsidRPr="00C6179B">
        <w:t>15.5</w:t>
      </w:r>
      <w:r w:rsidRPr="00C6179B">
        <w:tab/>
      </w:r>
      <w:r w:rsidRPr="00C6179B">
        <w:tab/>
        <w:t>16</w:t>
      </w:r>
      <w:r w:rsidRPr="00C6179B">
        <w:tab/>
      </w:r>
    </w:p>
    <w:p w14:paraId="57101F7E" w14:textId="77777777" w:rsidR="00C6179B" w:rsidRDefault="00C6179B" w:rsidP="00E14456">
      <w:pPr>
        <w:pStyle w:val="NoSpacing"/>
        <w:ind w:left="720"/>
      </w:pPr>
      <w:r w:rsidRPr="00C6179B">
        <w:t>16.1.2</w:t>
      </w:r>
      <w:r w:rsidRPr="00C6179B">
        <w:tab/>
      </w:r>
      <w:r>
        <w:tab/>
      </w:r>
      <w:r w:rsidRPr="00C6179B">
        <w:t>16.1.4</w:t>
      </w:r>
      <w:r w:rsidRPr="00C6179B">
        <w:tab/>
      </w:r>
      <w:r w:rsidRPr="00C6179B">
        <w:tab/>
        <w:t>16.3.3</w:t>
      </w:r>
      <w:r w:rsidRPr="00C6179B">
        <w:tab/>
      </w:r>
      <w:r w:rsidRPr="00C6179B">
        <w:tab/>
        <w:t>16.3.5</w:t>
      </w:r>
      <w:r w:rsidRPr="00C6179B">
        <w:tab/>
      </w:r>
      <w:r w:rsidRPr="00C6179B">
        <w:tab/>
        <w:t>16.3.7</w:t>
      </w:r>
      <w:r w:rsidRPr="00C6179B">
        <w:tab/>
      </w:r>
      <w:r w:rsidRPr="00C6179B">
        <w:tab/>
        <w:t>16.4.1</w:t>
      </w:r>
      <w:r w:rsidRPr="00C6179B">
        <w:tab/>
      </w:r>
    </w:p>
    <w:p w14:paraId="20951970" w14:textId="77777777" w:rsidR="00C6179B" w:rsidRDefault="00C6179B" w:rsidP="00E14456">
      <w:pPr>
        <w:pStyle w:val="NoSpacing"/>
        <w:ind w:left="720"/>
      </w:pPr>
      <w:r w:rsidRPr="00C6179B">
        <w:t>17.1</w:t>
      </w:r>
      <w:r w:rsidRPr="00C6179B">
        <w:tab/>
      </w:r>
      <w:r w:rsidRPr="00C6179B">
        <w:tab/>
        <w:t>17.2</w:t>
      </w:r>
      <w:r>
        <w:tab/>
      </w:r>
      <w:r>
        <w:tab/>
      </w:r>
      <w:r w:rsidRPr="00C6179B">
        <w:t>20.3</w:t>
      </w:r>
      <w:r w:rsidRPr="00C6179B">
        <w:tab/>
      </w:r>
      <w:r w:rsidRPr="00C6179B">
        <w:tab/>
        <w:t>22.1</w:t>
      </w:r>
      <w:r w:rsidRPr="00C6179B">
        <w:tab/>
      </w:r>
      <w:r w:rsidRPr="00C6179B">
        <w:tab/>
        <w:t>22.2</w:t>
      </w:r>
      <w:r w:rsidRPr="00C6179B">
        <w:tab/>
      </w:r>
      <w:r w:rsidRPr="00C6179B">
        <w:tab/>
        <w:t>22.3</w:t>
      </w:r>
      <w:r w:rsidRPr="00C6179B">
        <w:tab/>
      </w:r>
    </w:p>
    <w:p w14:paraId="12FDB069" w14:textId="77777777" w:rsidR="00C6179B" w:rsidRDefault="00C6179B" w:rsidP="00E14456">
      <w:pPr>
        <w:pStyle w:val="NoSpacing"/>
        <w:ind w:left="720"/>
      </w:pPr>
      <w:r w:rsidRPr="00C6179B">
        <w:t>23.2</w:t>
      </w:r>
      <w:r w:rsidRPr="00C6179B">
        <w:tab/>
      </w:r>
      <w:r w:rsidRPr="00C6179B">
        <w:tab/>
        <w:t>23.3</w:t>
      </w:r>
      <w:r>
        <w:tab/>
      </w:r>
      <w:r>
        <w:tab/>
      </w:r>
      <w:r w:rsidRPr="00C6179B">
        <w:t>23.6</w:t>
      </w:r>
      <w:r w:rsidRPr="00C6179B">
        <w:tab/>
      </w:r>
      <w:r w:rsidRPr="00C6179B">
        <w:tab/>
        <w:t>23.7</w:t>
      </w:r>
      <w:r w:rsidRPr="00C6179B">
        <w:tab/>
      </w:r>
      <w:r w:rsidRPr="00C6179B">
        <w:tab/>
        <w:t>24.2.2</w:t>
      </w:r>
      <w:r w:rsidRPr="00C6179B">
        <w:tab/>
      </w:r>
      <w:r w:rsidRPr="00C6179B">
        <w:tab/>
        <w:t>24.3.2</w:t>
      </w:r>
      <w:r w:rsidRPr="00C6179B">
        <w:tab/>
      </w:r>
    </w:p>
    <w:p w14:paraId="29657401" w14:textId="77777777" w:rsidR="00C6179B" w:rsidRPr="00C6179B" w:rsidRDefault="00C6179B" w:rsidP="00E14456">
      <w:pPr>
        <w:pStyle w:val="NoSpacing"/>
        <w:ind w:left="720"/>
      </w:pPr>
      <w:r w:rsidRPr="00C6179B">
        <w:t>24.5.5</w:t>
      </w:r>
      <w:r w:rsidRPr="00C6179B">
        <w:tab/>
      </w:r>
      <w:r w:rsidRPr="00C6179B">
        <w:tab/>
        <w:t>24.6.4</w:t>
      </w:r>
      <w:r w:rsidRPr="00C6179B">
        <w:tab/>
      </w:r>
      <w:r>
        <w:tab/>
      </w:r>
      <w:r w:rsidRPr="00C6179B">
        <w:t>24.6.8</w:t>
      </w:r>
      <w:r w:rsidRPr="00C6179B">
        <w:tab/>
      </w:r>
      <w:r w:rsidRPr="00C6179B">
        <w:tab/>
        <w:t>24.8.1</w:t>
      </w:r>
      <w:r w:rsidRPr="00C6179B">
        <w:tab/>
      </w:r>
      <w:r w:rsidRPr="00C6179B">
        <w:tab/>
        <w:t>24.9.1</w:t>
      </w:r>
      <w:r w:rsidRPr="00C6179B">
        <w:tab/>
      </w:r>
      <w:r w:rsidRPr="00C6179B">
        <w:tab/>
        <w:t>25.2(d)</w:t>
      </w:r>
    </w:p>
    <w:p w14:paraId="34200542" w14:textId="77777777" w:rsidR="00C6179B" w:rsidRPr="00C6179B" w:rsidRDefault="00C6179B" w:rsidP="00E14456">
      <w:pPr>
        <w:pStyle w:val="NoSpacing"/>
        <w:ind w:left="720"/>
      </w:pPr>
    </w:p>
    <w:p w14:paraId="4B7685F9" w14:textId="77777777" w:rsidR="00C6179B" w:rsidRPr="00C6179B" w:rsidRDefault="00C6179B" w:rsidP="00E14456">
      <w:pPr>
        <w:pStyle w:val="NoSpacing"/>
        <w:ind w:left="720"/>
        <w:rPr>
          <w:b/>
        </w:rPr>
      </w:pPr>
      <w:r w:rsidRPr="00C6179B">
        <w:rPr>
          <w:b/>
        </w:rPr>
        <w:t>Amendment #2016-02</w:t>
      </w:r>
    </w:p>
    <w:p w14:paraId="1CFE88DC" w14:textId="77777777" w:rsidR="00C6179B" w:rsidRPr="00C6179B" w:rsidRDefault="00C6179B" w:rsidP="00E14456">
      <w:pPr>
        <w:pStyle w:val="NoSpacing"/>
        <w:ind w:left="720"/>
      </w:pPr>
      <w:r w:rsidRPr="00C6179B">
        <w:t>Change the wording “Pass a motion a the…” to “Pass a motion at the”</w:t>
      </w:r>
    </w:p>
    <w:p w14:paraId="6BD52CDF" w14:textId="77777777" w:rsidR="00C6179B" w:rsidRPr="00C6179B" w:rsidRDefault="00C6179B" w:rsidP="00E14456">
      <w:pPr>
        <w:pStyle w:val="NoSpacing"/>
        <w:ind w:left="720"/>
      </w:pPr>
    </w:p>
    <w:p w14:paraId="6C2755C1" w14:textId="77777777" w:rsidR="00C6179B" w:rsidRPr="00C6179B" w:rsidRDefault="00C6179B" w:rsidP="00E14456">
      <w:pPr>
        <w:pStyle w:val="NoSpacing"/>
        <w:ind w:left="720"/>
      </w:pPr>
      <w:r w:rsidRPr="00C6179B">
        <w:t>Original paragraph</w:t>
      </w:r>
    </w:p>
    <w:p w14:paraId="3C11B8F0" w14:textId="77777777" w:rsidR="00C6179B" w:rsidRPr="00C6179B" w:rsidRDefault="00C6179B" w:rsidP="00E14456">
      <w:pPr>
        <w:pStyle w:val="NoSpacing"/>
        <w:ind w:left="720"/>
      </w:pPr>
      <w:r w:rsidRPr="00C6179B">
        <w:t>7.1.1.2(d</w:t>
      </w:r>
      <w:proofErr w:type="gramStart"/>
      <w:r w:rsidRPr="00C6179B">
        <w:t>)  Pass</w:t>
      </w:r>
      <w:proofErr w:type="gramEnd"/>
      <w:r w:rsidRPr="00C6179B">
        <w:t xml:space="preserve"> a motion a the Organization’s AGM in support of the NAJC;</w:t>
      </w:r>
    </w:p>
    <w:p w14:paraId="0EF0915A" w14:textId="77777777" w:rsidR="00C6179B" w:rsidRPr="00C6179B" w:rsidRDefault="00C6179B" w:rsidP="00E14456">
      <w:pPr>
        <w:pStyle w:val="NoSpacing"/>
        <w:ind w:left="720"/>
      </w:pPr>
    </w:p>
    <w:p w14:paraId="3E04EC15" w14:textId="77777777" w:rsidR="00C6179B" w:rsidRPr="00C6179B" w:rsidRDefault="00C6179B" w:rsidP="00E14456">
      <w:pPr>
        <w:pStyle w:val="NoSpacing"/>
        <w:ind w:left="720"/>
      </w:pPr>
      <w:r w:rsidRPr="00C6179B">
        <w:t>Proposed paragraph</w:t>
      </w:r>
    </w:p>
    <w:p w14:paraId="5DE1B8EB" w14:textId="77777777" w:rsidR="00C6179B" w:rsidRPr="00C6179B" w:rsidRDefault="00C6179B" w:rsidP="00E14456">
      <w:pPr>
        <w:pStyle w:val="NoSpacing"/>
        <w:ind w:left="720"/>
      </w:pPr>
      <w:r w:rsidRPr="00C6179B">
        <w:t>7.1.1.2(d</w:t>
      </w:r>
      <w:proofErr w:type="gramStart"/>
      <w:r w:rsidRPr="00C6179B">
        <w:t>)  Pass</w:t>
      </w:r>
      <w:proofErr w:type="gramEnd"/>
      <w:r w:rsidRPr="00C6179B">
        <w:t xml:space="preserve"> a motion at the Organization’s AGM in support of the NAJC;</w:t>
      </w:r>
    </w:p>
    <w:p w14:paraId="378000AA" w14:textId="77777777" w:rsidR="00C6179B" w:rsidRPr="00C6179B" w:rsidRDefault="00C6179B" w:rsidP="00E14456">
      <w:pPr>
        <w:pStyle w:val="NoSpacing"/>
        <w:ind w:left="720"/>
      </w:pPr>
    </w:p>
    <w:p w14:paraId="44A645CF" w14:textId="77777777" w:rsidR="00C6179B" w:rsidRPr="00C6179B" w:rsidRDefault="00C6179B" w:rsidP="00E14456">
      <w:pPr>
        <w:pStyle w:val="NoSpacing"/>
        <w:ind w:left="720"/>
      </w:pPr>
    </w:p>
    <w:p w14:paraId="39D0FE0D" w14:textId="77777777" w:rsidR="00C6179B" w:rsidRPr="00C6179B" w:rsidRDefault="00C6179B" w:rsidP="00E14456">
      <w:pPr>
        <w:pStyle w:val="NoSpacing"/>
        <w:ind w:left="720"/>
        <w:rPr>
          <w:b/>
        </w:rPr>
      </w:pPr>
      <w:r w:rsidRPr="00C6179B">
        <w:rPr>
          <w:b/>
        </w:rPr>
        <w:t>Amendment #2016-03</w:t>
      </w:r>
    </w:p>
    <w:p w14:paraId="21AF091F" w14:textId="77777777" w:rsidR="00C6179B" w:rsidRDefault="00C6179B" w:rsidP="00E14456">
      <w:pPr>
        <w:pStyle w:val="NoSpacing"/>
        <w:ind w:left="720"/>
      </w:pPr>
      <w:r w:rsidRPr="00C6179B">
        <w:t>Change the wording from:</w:t>
      </w:r>
    </w:p>
    <w:p w14:paraId="52FDC047" w14:textId="77777777" w:rsidR="00C6179B" w:rsidRPr="00C6179B" w:rsidRDefault="00C6179B" w:rsidP="00C70497">
      <w:pPr>
        <w:pStyle w:val="NoSpacing"/>
        <w:ind w:left="1440"/>
      </w:pPr>
      <w:r w:rsidRPr="00C6179B">
        <w:t>Original paragraph</w:t>
      </w:r>
    </w:p>
    <w:p w14:paraId="6BC651B6" w14:textId="77777777" w:rsidR="00C6179B" w:rsidRPr="00C6179B" w:rsidRDefault="00C6179B" w:rsidP="00C70497">
      <w:pPr>
        <w:pStyle w:val="NoSpacing"/>
        <w:ind w:left="1440"/>
      </w:pPr>
      <w:r w:rsidRPr="00C6179B">
        <w:t>20.12.3. To be verified and approved, Annual General Meeting and Special</w:t>
      </w:r>
    </w:p>
    <w:p w14:paraId="32399EDE" w14:textId="77777777" w:rsidR="00C6179B" w:rsidRPr="00C6179B" w:rsidRDefault="00C6179B" w:rsidP="00C70497">
      <w:pPr>
        <w:pStyle w:val="NoSpacing"/>
        <w:ind w:left="1440"/>
      </w:pPr>
      <w:r w:rsidRPr="00C6179B">
        <w:t>General Meeting motions shall require:</w:t>
      </w:r>
    </w:p>
    <w:p w14:paraId="679065EA" w14:textId="77777777" w:rsidR="00C6179B" w:rsidRPr="00C6179B" w:rsidRDefault="00C6179B" w:rsidP="00C70497">
      <w:pPr>
        <w:pStyle w:val="NoSpacing"/>
        <w:ind w:left="1440"/>
      </w:pPr>
      <w:r w:rsidRPr="00C6179B">
        <w:t>(a) One (1) Individual or Member Organization mover;</w:t>
      </w:r>
    </w:p>
    <w:p w14:paraId="29A2B5D9" w14:textId="77777777" w:rsidR="00C6179B" w:rsidRPr="00C6179B" w:rsidRDefault="00C6179B" w:rsidP="00C70497">
      <w:pPr>
        <w:pStyle w:val="NoSpacing"/>
        <w:ind w:left="1440"/>
      </w:pPr>
      <w:r w:rsidRPr="00C6179B">
        <w:t>(b) One (1) Individual or Member Organization seconder; and,</w:t>
      </w:r>
    </w:p>
    <w:p w14:paraId="622718A0" w14:textId="77777777" w:rsidR="00C6179B" w:rsidRPr="00C6179B" w:rsidRDefault="00C6179B" w:rsidP="00C70497">
      <w:pPr>
        <w:pStyle w:val="NoSpacing"/>
        <w:ind w:left="1440"/>
      </w:pPr>
    </w:p>
    <w:p w14:paraId="10E8A751" w14:textId="77777777" w:rsidR="00C6179B" w:rsidRPr="00C6179B" w:rsidRDefault="00C6179B" w:rsidP="00C70497">
      <w:pPr>
        <w:pStyle w:val="NoSpacing"/>
        <w:ind w:left="1440"/>
      </w:pPr>
      <w:r w:rsidRPr="00C6179B">
        <w:t>Proposed paragraph</w:t>
      </w:r>
    </w:p>
    <w:p w14:paraId="48678533" w14:textId="77777777" w:rsidR="00C6179B" w:rsidRPr="00C6179B" w:rsidRDefault="00C6179B" w:rsidP="00C70497">
      <w:pPr>
        <w:pStyle w:val="NoSpacing"/>
        <w:ind w:left="1440"/>
      </w:pPr>
      <w:r w:rsidRPr="00C6179B">
        <w:t>20.12.3. To be verified and approved, Annual General Meeting and Special</w:t>
      </w:r>
    </w:p>
    <w:p w14:paraId="466DC6E6" w14:textId="77777777" w:rsidR="00C6179B" w:rsidRPr="00C6179B" w:rsidRDefault="00C6179B" w:rsidP="00C70497">
      <w:pPr>
        <w:pStyle w:val="NoSpacing"/>
        <w:ind w:left="1440"/>
      </w:pPr>
      <w:r w:rsidRPr="00C6179B">
        <w:t>General Meeting motions shall require:</w:t>
      </w:r>
    </w:p>
    <w:p w14:paraId="7C74496E" w14:textId="77777777" w:rsidR="00C6179B" w:rsidRPr="00C6179B" w:rsidRDefault="00C6179B" w:rsidP="00C70497">
      <w:pPr>
        <w:pStyle w:val="NoSpacing"/>
        <w:ind w:left="1440"/>
      </w:pPr>
      <w:r w:rsidRPr="00C6179B">
        <w:t>(a) One (1) Individual or Member Organization or Supporting Member Organization mover;</w:t>
      </w:r>
    </w:p>
    <w:p w14:paraId="14320609" w14:textId="77777777" w:rsidR="00C6179B" w:rsidRPr="00C6179B" w:rsidRDefault="00C6179B" w:rsidP="00C70497">
      <w:pPr>
        <w:pStyle w:val="NoSpacing"/>
        <w:ind w:left="1440"/>
      </w:pPr>
      <w:r w:rsidRPr="00C6179B">
        <w:t>(b) One (1) Individual or Member Organization or Supporting Member Organization seconder; and,</w:t>
      </w:r>
    </w:p>
    <w:p w14:paraId="5E1E5186" w14:textId="77777777" w:rsidR="00C6179B" w:rsidRPr="00C6179B" w:rsidRDefault="00C6179B" w:rsidP="00E14456">
      <w:pPr>
        <w:pStyle w:val="NoSpacing"/>
        <w:ind w:left="720"/>
      </w:pPr>
    </w:p>
    <w:p w14:paraId="4C2A5BBE" w14:textId="77777777" w:rsidR="00C6179B" w:rsidRDefault="00C6179B" w:rsidP="00E14456">
      <w:pPr>
        <w:pStyle w:val="NoSpacing"/>
        <w:ind w:left="720"/>
        <w:rPr>
          <w:b/>
        </w:rPr>
      </w:pPr>
    </w:p>
    <w:p w14:paraId="100E6E9B" w14:textId="77777777" w:rsidR="00C6179B" w:rsidRDefault="00C6179B" w:rsidP="00E14456">
      <w:pPr>
        <w:pStyle w:val="NoSpacing"/>
        <w:ind w:left="720"/>
        <w:rPr>
          <w:b/>
        </w:rPr>
      </w:pPr>
    </w:p>
    <w:p w14:paraId="14B5D6F9" w14:textId="77777777" w:rsidR="000C0783" w:rsidRDefault="000C0783" w:rsidP="00E14456">
      <w:pPr>
        <w:pStyle w:val="NoSpacing"/>
        <w:ind w:left="720"/>
        <w:rPr>
          <w:b/>
        </w:rPr>
      </w:pPr>
    </w:p>
    <w:p w14:paraId="1F04DDCF" w14:textId="77777777" w:rsidR="00C6179B" w:rsidRDefault="00C6179B" w:rsidP="00E14456">
      <w:pPr>
        <w:pStyle w:val="NoSpacing"/>
        <w:ind w:left="720"/>
        <w:rPr>
          <w:b/>
        </w:rPr>
      </w:pPr>
    </w:p>
    <w:p w14:paraId="18BE0F64" w14:textId="77777777" w:rsidR="00C6179B" w:rsidRDefault="00C6179B" w:rsidP="00E14456">
      <w:pPr>
        <w:pStyle w:val="NoSpacing"/>
        <w:ind w:left="720"/>
        <w:rPr>
          <w:b/>
        </w:rPr>
      </w:pPr>
    </w:p>
    <w:p w14:paraId="4E6123DA" w14:textId="77777777" w:rsidR="000C0783" w:rsidRDefault="000C0783" w:rsidP="00E14456">
      <w:pPr>
        <w:pStyle w:val="NoSpacing"/>
        <w:ind w:left="720"/>
        <w:rPr>
          <w:b/>
        </w:rPr>
      </w:pPr>
    </w:p>
    <w:p w14:paraId="7FA948B2" w14:textId="77777777" w:rsidR="000C0783" w:rsidRDefault="000C0783" w:rsidP="00E14456">
      <w:pPr>
        <w:pStyle w:val="NoSpacing"/>
        <w:ind w:left="720"/>
        <w:rPr>
          <w:b/>
        </w:rPr>
      </w:pPr>
    </w:p>
    <w:p w14:paraId="1C56C116" w14:textId="77777777" w:rsidR="00C6179B" w:rsidRPr="00C6179B" w:rsidRDefault="00C6179B" w:rsidP="00E14456">
      <w:pPr>
        <w:pStyle w:val="NoSpacing"/>
        <w:ind w:left="720"/>
        <w:rPr>
          <w:b/>
        </w:rPr>
      </w:pPr>
      <w:r w:rsidRPr="00C6179B">
        <w:rPr>
          <w:b/>
        </w:rPr>
        <w:lastRenderedPageBreak/>
        <w:t>Amendment #2016-04</w:t>
      </w:r>
    </w:p>
    <w:p w14:paraId="473A3C8A" w14:textId="77777777" w:rsidR="00C6179B" w:rsidRPr="00C6179B" w:rsidRDefault="00C6179B" w:rsidP="00E14456">
      <w:pPr>
        <w:pStyle w:val="NoSpacing"/>
        <w:ind w:left="720"/>
      </w:pPr>
      <w:r w:rsidRPr="00C6179B">
        <w:t>Change the wording from:</w:t>
      </w:r>
    </w:p>
    <w:p w14:paraId="203141EB" w14:textId="77777777" w:rsidR="00C6179B" w:rsidRPr="00C6179B" w:rsidRDefault="00C6179B" w:rsidP="00C70497">
      <w:pPr>
        <w:pStyle w:val="NoSpacing"/>
        <w:ind w:left="1440"/>
      </w:pPr>
      <w:r w:rsidRPr="00C6179B">
        <w:t>Original paragraph</w:t>
      </w:r>
    </w:p>
    <w:p w14:paraId="1CBA884D" w14:textId="77777777" w:rsidR="00C6179B" w:rsidRPr="00C6179B" w:rsidRDefault="00C6179B" w:rsidP="00C70497">
      <w:pPr>
        <w:pStyle w:val="NoSpacing"/>
        <w:ind w:left="1440"/>
      </w:pPr>
      <w:r w:rsidRPr="00C6179B">
        <w:t>20.12.3(c) Approval by the NAJC Constitution and Resolutions Committee in</w:t>
      </w:r>
    </w:p>
    <w:p w14:paraId="3B0BA0BB" w14:textId="77777777" w:rsidR="00C6179B" w:rsidRPr="00C6179B" w:rsidRDefault="00C6179B" w:rsidP="00C70497">
      <w:pPr>
        <w:pStyle w:val="NoSpacing"/>
        <w:ind w:left="1440"/>
      </w:pPr>
      <w:r w:rsidRPr="00C6179B">
        <w:t>accordance with section 24.7 of the bylaws.</w:t>
      </w:r>
    </w:p>
    <w:p w14:paraId="4821E699" w14:textId="77777777" w:rsidR="00C6179B" w:rsidRPr="00C6179B" w:rsidRDefault="00C6179B" w:rsidP="00C70497">
      <w:pPr>
        <w:pStyle w:val="NoSpacing"/>
        <w:ind w:left="1440"/>
      </w:pPr>
    </w:p>
    <w:p w14:paraId="57984C0E" w14:textId="77777777" w:rsidR="00C6179B" w:rsidRPr="00C6179B" w:rsidRDefault="00C6179B" w:rsidP="00C70497">
      <w:pPr>
        <w:pStyle w:val="NoSpacing"/>
        <w:ind w:left="1440"/>
      </w:pPr>
      <w:r w:rsidRPr="00C6179B">
        <w:t>Proposed paragraph</w:t>
      </w:r>
    </w:p>
    <w:p w14:paraId="08AA9213" w14:textId="77777777" w:rsidR="00C6179B" w:rsidRPr="00C6179B" w:rsidRDefault="00C6179B" w:rsidP="00C70497">
      <w:pPr>
        <w:pStyle w:val="NoSpacing"/>
        <w:ind w:left="1440"/>
      </w:pPr>
      <w:r w:rsidRPr="00C6179B">
        <w:t>20.12.3(c) Approval by the NAJC Constitution and Resolutions Committee in</w:t>
      </w:r>
    </w:p>
    <w:p w14:paraId="12B2A657" w14:textId="77777777" w:rsidR="00C6179B" w:rsidRPr="00C6179B" w:rsidRDefault="00C6179B" w:rsidP="00C70497">
      <w:pPr>
        <w:pStyle w:val="NoSpacing"/>
        <w:ind w:left="1440"/>
      </w:pPr>
      <w:r w:rsidRPr="00C6179B">
        <w:t>accordance with section 24.8 of the bylaws.</w:t>
      </w:r>
    </w:p>
    <w:p w14:paraId="6AA41D5D" w14:textId="77777777" w:rsidR="00C6179B" w:rsidRPr="00C6179B" w:rsidRDefault="00C6179B" w:rsidP="00E14456">
      <w:pPr>
        <w:pStyle w:val="NoSpacing"/>
        <w:ind w:left="720"/>
      </w:pPr>
    </w:p>
    <w:p w14:paraId="350756BF" w14:textId="77777777" w:rsidR="00C6179B" w:rsidRPr="00C6179B" w:rsidRDefault="00C6179B" w:rsidP="00E14456">
      <w:pPr>
        <w:pStyle w:val="NoSpacing"/>
        <w:ind w:left="720"/>
        <w:rPr>
          <w:b/>
        </w:rPr>
      </w:pPr>
      <w:r w:rsidRPr="00C6179B">
        <w:rPr>
          <w:b/>
        </w:rPr>
        <w:t>Amendment #2016-05</w:t>
      </w:r>
    </w:p>
    <w:p w14:paraId="7597AEAE" w14:textId="77777777" w:rsidR="00C6179B" w:rsidRPr="00C6179B" w:rsidRDefault="00C6179B" w:rsidP="00E14456">
      <w:pPr>
        <w:pStyle w:val="NoSpacing"/>
        <w:ind w:left="720"/>
      </w:pPr>
      <w:r w:rsidRPr="00C6179B">
        <w:t>Change the wording from:</w:t>
      </w:r>
    </w:p>
    <w:p w14:paraId="57154C7C" w14:textId="77777777" w:rsidR="00C6179B" w:rsidRPr="00C6179B" w:rsidRDefault="00C6179B" w:rsidP="00C70497">
      <w:pPr>
        <w:pStyle w:val="NoSpacing"/>
        <w:ind w:left="1440"/>
      </w:pPr>
      <w:r w:rsidRPr="00C6179B">
        <w:t>Original paragraph</w:t>
      </w:r>
    </w:p>
    <w:p w14:paraId="672413E0" w14:textId="77777777" w:rsidR="00C6179B" w:rsidRPr="00C6179B" w:rsidRDefault="00C6179B" w:rsidP="00C70497">
      <w:pPr>
        <w:pStyle w:val="NoSpacing"/>
        <w:ind w:left="1440"/>
      </w:pPr>
      <w:r w:rsidRPr="00C6179B">
        <w:t>24.10.1 The National Executive Board will appoint a Chair of the Nominations Committee from past and former presidents.</w:t>
      </w:r>
    </w:p>
    <w:p w14:paraId="6E1B689D" w14:textId="77777777" w:rsidR="00C6179B" w:rsidRPr="00C6179B" w:rsidRDefault="00C6179B" w:rsidP="00C70497">
      <w:pPr>
        <w:pStyle w:val="NoSpacing"/>
        <w:ind w:left="1440"/>
      </w:pPr>
    </w:p>
    <w:p w14:paraId="2C8952FC" w14:textId="77777777" w:rsidR="00C6179B" w:rsidRPr="00C6179B" w:rsidRDefault="00C6179B" w:rsidP="00C70497">
      <w:pPr>
        <w:pStyle w:val="NoSpacing"/>
        <w:ind w:left="1440"/>
      </w:pPr>
      <w:r w:rsidRPr="00C6179B">
        <w:t>Proposed paragraph</w:t>
      </w:r>
    </w:p>
    <w:p w14:paraId="2B416271" w14:textId="77777777" w:rsidR="00C6179B" w:rsidRPr="00C6179B" w:rsidRDefault="00C6179B" w:rsidP="00C70497">
      <w:pPr>
        <w:pStyle w:val="NoSpacing"/>
        <w:ind w:left="1440"/>
      </w:pPr>
      <w:r w:rsidRPr="00C6179B">
        <w:t>24.10.1 The National Executive Board will appoint a Chair of the Nominations Committee from National Executive Board or a designate.</w:t>
      </w:r>
    </w:p>
    <w:p w14:paraId="066A5B2D" w14:textId="77777777" w:rsidR="008B1A8A" w:rsidRDefault="008B1A8A" w:rsidP="00E14456">
      <w:pPr>
        <w:pStyle w:val="NoSpacing"/>
        <w:ind w:left="720"/>
      </w:pPr>
    </w:p>
    <w:p w14:paraId="393883D2" w14:textId="77777777" w:rsidR="004E38D7" w:rsidRDefault="0083366B" w:rsidP="004D7C96">
      <w:pPr>
        <w:pStyle w:val="NoSpacing"/>
      </w:pPr>
      <w:r>
        <w:t>Moved:</w:t>
      </w:r>
      <w:r>
        <w:tab/>
      </w:r>
      <w:r>
        <w:tab/>
        <w:t xml:space="preserve">Lakehead - </w:t>
      </w:r>
      <w:r w:rsidR="004E38D7">
        <w:t>Steve Seller</w:t>
      </w:r>
    </w:p>
    <w:p w14:paraId="4825EB27" w14:textId="77777777" w:rsidR="004E38D7" w:rsidRDefault="004E38D7" w:rsidP="004D7C96">
      <w:pPr>
        <w:pStyle w:val="NoSpacing"/>
      </w:pPr>
      <w:r>
        <w:t>Seconded:</w:t>
      </w:r>
      <w:r>
        <w:tab/>
      </w:r>
      <w:r w:rsidR="0083366B">
        <w:t xml:space="preserve">Kamloops - </w:t>
      </w:r>
      <w:r>
        <w:t>Morgan Elander</w:t>
      </w:r>
    </w:p>
    <w:p w14:paraId="71BB052A" w14:textId="77777777" w:rsidR="004E38D7" w:rsidRDefault="0083366B" w:rsidP="004D7C96">
      <w:pPr>
        <w:pStyle w:val="NoSpacing"/>
      </w:pPr>
      <w:r>
        <w:t>C</w:t>
      </w:r>
      <w:r w:rsidR="004E38D7">
        <w:t>arried</w:t>
      </w:r>
    </w:p>
    <w:p w14:paraId="2EC21FD5" w14:textId="77777777" w:rsidR="00724766" w:rsidRDefault="00724766" w:rsidP="00C72C80">
      <w:pPr>
        <w:pStyle w:val="NoSpacing"/>
      </w:pPr>
    </w:p>
    <w:p w14:paraId="684C06B8" w14:textId="77777777" w:rsidR="00EC7305" w:rsidRPr="008567C3" w:rsidRDefault="00EC7305" w:rsidP="00C72C80">
      <w:pPr>
        <w:pStyle w:val="NoSpacing"/>
        <w:rPr>
          <w:b/>
          <w:u w:val="single"/>
        </w:rPr>
      </w:pPr>
      <w:r w:rsidRPr="008567C3">
        <w:rPr>
          <w:b/>
          <w:u w:val="single"/>
        </w:rPr>
        <w:t xml:space="preserve">NATIONAL EXECUTIVE </w:t>
      </w:r>
      <w:r w:rsidR="00F72964" w:rsidRPr="008567C3">
        <w:rPr>
          <w:b/>
          <w:u w:val="single"/>
        </w:rPr>
        <w:t xml:space="preserve">BOARD </w:t>
      </w:r>
      <w:r w:rsidRPr="008567C3">
        <w:rPr>
          <w:b/>
          <w:u w:val="single"/>
        </w:rPr>
        <w:t>REPORTS &amp; MEMBER ORGANIZATION REPORTS</w:t>
      </w:r>
    </w:p>
    <w:p w14:paraId="47AAA09A" w14:textId="77777777" w:rsidR="00724766" w:rsidRDefault="00724766" w:rsidP="00EC7305">
      <w:pPr>
        <w:pStyle w:val="NoSpacing"/>
        <w:ind w:left="720"/>
      </w:pPr>
      <w:r>
        <w:t>To</w:t>
      </w:r>
      <w:r w:rsidR="00EC7305">
        <w:t xml:space="preserve">sh Kitagawa, Vice-President, </w:t>
      </w:r>
      <w:r>
        <w:t>facilitated question and answer period related to Membership Reports</w:t>
      </w:r>
      <w:r w:rsidR="00C917AD">
        <w:t xml:space="preserve">.  </w:t>
      </w:r>
      <w:r>
        <w:t xml:space="preserve">The NEB reports </w:t>
      </w:r>
      <w:r w:rsidR="00EC7305">
        <w:t xml:space="preserve">are found in the booklet from </w:t>
      </w:r>
      <w:r>
        <w:t>page 41-65.</w:t>
      </w:r>
      <w:r w:rsidR="00C917AD">
        <w:t xml:space="preserve">  </w:t>
      </w:r>
      <w:r w:rsidR="00EC7305">
        <w:t>The Member Organization Reports are found on pages 75-141 of the booklet.</w:t>
      </w:r>
      <w:r w:rsidR="00C917AD">
        <w:t xml:space="preserve">  </w:t>
      </w:r>
      <w:r w:rsidR="00EC7305">
        <w:t>It was noted Vernon did not submit a membership report.</w:t>
      </w:r>
    </w:p>
    <w:p w14:paraId="77E01307" w14:textId="77777777" w:rsidR="00EC7305" w:rsidRDefault="00EC7305" w:rsidP="00EC7305">
      <w:pPr>
        <w:pStyle w:val="NoSpacing"/>
        <w:ind w:left="720"/>
      </w:pPr>
    </w:p>
    <w:p w14:paraId="6A46E0A3" w14:textId="77777777" w:rsidR="00724766" w:rsidRDefault="004D7C96" w:rsidP="00EC7305">
      <w:pPr>
        <w:pStyle w:val="NoSpacing"/>
        <w:ind w:left="720"/>
      </w:pPr>
      <w:r>
        <w:t>KJCA</w:t>
      </w:r>
      <w:r w:rsidR="00C917AD">
        <w:t xml:space="preserve"> </w:t>
      </w:r>
      <w:r>
        <w:t>provided additional information regarding activities in Kamloops over the past year:</w:t>
      </w:r>
    </w:p>
    <w:p w14:paraId="3C24B90A" w14:textId="77777777" w:rsidR="00C917AD" w:rsidRDefault="00EC7305" w:rsidP="00C917AD">
      <w:pPr>
        <w:pStyle w:val="NoSpacing"/>
        <w:numPr>
          <w:ilvl w:val="0"/>
          <w:numId w:val="3"/>
        </w:numPr>
      </w:pPr>
      <w:r>
        <w:t>2015</w:t>
      </w:r>
      <w:r w:rsidR="004D7C96">
        <w:t xml:space="preserve"> marked the </w:t>
      </w:r>
      <w:r>
        <w:t>40</w:t>
      </w:r>
      <w:r w:rsidRPr="00EC7305">
        <w:rPr>
          <w:vertAlign w:val="superscript"/>
        </w:rPr>
        <w:t>th</w:t>
      </w:r>
      <w:r>
        <w:t xml:space="preserve"> anniversary of folk fest in Kamloops, and the federal government presented plaques to </w:t>
      </w:r>
      <w:r w:rsidR="00C917AD">
        <w:t>3 recipients who have done 40 years of folk fest.</w:t>
      </w:r>
    </w:p>
    <w:p w14:paraId="67DB76B8" w14:textId="77777777" w:rsidR="00EC7305" w:rsidRDefault="00C917AD" w:rsidP="00C917AD">
      <w:pPr>
        <w:pStyle w:val="NoSpacing"/>
        <w:numPr>
          <w:ilvl w:val="0"/>
          <w:numId w:val="3"/>
        </w:numPr>
      </w:pPr>
      <w:r>
        <w:t>A plaque was also presented to Roy Inouye.</w:t>
      </w:r>
    </w:p>
    <w:p w14:paraId="6966529F" w14:textId="77777777" w:rsidR="00C917AD" w:rsidRDefault="00C917AD" w:rsidP="00C917AD">
      <w:pPr>
        <w:pStyle w:val="NoSpacing"/>
        <w:numPr>
          <w:ilvl w:val="0"/>
          <w:numId w:val="3"/>
        </w:numPr>
      </w:pPr>
      <w:r>
        <w:t>Betty Inouye passed in 2015.</w:t>
      </w:r>
    </w:p>
    <w:p w14:paraId="157C9F8A" w14:textId="77777777" w:rsidR="00C917AD" w:rsidRDefault="00C917AD" w:rsidP="00C917AD">
      <w:pPr>
        <w:pStyle w:val="NoSpacing"/>
        <w:numPr>
          <w:ilvl w:val="0"/>
          <w:numId w:val="3"/>
        </w:numPr>
      </w:pPr>
      <w:r>
        <w:t>Hockey Canada- Kamloops hosted the 2016 World Women</w:t>
      </w:r>
      <w:r w:rsidR="004D7C96">
        <w:t>’</w:t>
      </w:r>
      <w:r>
        <w:t>s Hockey Tournament.  KJCA donated to the tournament as the Japan Women</w:t>
      </w:r>
      <w:r w:rsidR="004D7C96">
        <w:t>’</w:t>
      </w:r>
      <w:r>
        <w:t>s team was participating in the tournament.</w:t>
      </w:r>
    </w:p>
    <w:p w14:paraId="69013BAF" w14:textId="77777777" w:rsidR="00C917AD" w:rsidRDefault="00C917AD" w:rsidP="00C917AD">
      <w:pPr>
        <w:pStyle w:val="NoSpacing"/>
        <w:numPr>
          <w:ilvl w:val="0"/>
          <w:numId w:val="3"/>
        </w:numPr>
      </w:pPr>
      <w:r>
        <w:t>Thanks NAJC community development fund, for 20</w:t>
      </w:r>
      <w:r w:rsidRPr="00C917AD">
        <w:rPr>
          <w:vertAlign w:val="superscript"/>
        </w:rPr>
        <w:t>th</w:t>
      </w:r>
      <w:r>
        <w:t xml:space="preserve"> anniversary of the Cultural Centre, and 10</w:t>
      </w:r>
      <w:r w:rsidRPr="00C917AD">
        <w:rPr>
          <w:vertAlign w:val="superscript"/>
        </w:rPr>
        <w:t>th</w:t>
      </w:r>
      <w:r>
        <w:t xml:space="preserve"> year of the Taiko Group.</w:t>
      </w:r>
    </w:p>
    <w:p w14:paraId="6F5B9E82" w14:textId="77777777" w:rsidR="00C917AD" w:rsidRDefault="004D7C96" w:rsidP="00C917AD">
      <w:pPr>
        <w:pStyle w:val="NoSpacing"/>
        <w:numPr>
          <w:ilvl w:val="0"/>
          <w:numId w:val="3"/>
        </w:numPr>
      </w:pPr>
      <w:r>
        <w:t>Kamloops celebrated 25</w:t>
      </w:r>
      <w:r w:rsidRPr="004D7C96">
        <w:rPr>
          <w:vertAlign w:val="superscript"/>
        </w:rPr>
        <w:t>th</w:t>
      </w:r>
      <w:r>
        <w:t xml:space="preserve"> anniversary of the Sister City relationship.</w:t>
      </w:r>
    </w:p>
    <w:p w14:paraId="28DCDDAF" w14:textId="77777777" w:rsidR="004D7C96" w:rsidRDefault="004D7C96" w:rsidP="00C917AD">
      <w:pPr>
        <w:pStyle w:val="NoSpacing"/>
        <w:numPr>
          <w:ilvl w:val="0"/>
          <w:numId w:val="3"/>
        </w:numPr>
      </w:pPr>
      <w:r>
        <w:t>In 2016 Roy Inouye passed away</w:t>
      </w:r>
    </w:p>
    <w:p w14:paraId="3C31512D" w14:textId="77777777" w:rsidR="004D7C96" w:rsidRDefault="004D7C96" w:rsidP="00C917AD">
      <w:pPr>
        <w:pStyle w:val="NoSpacing"/>
        <w:numPr>
          <w:ilvl w:val="0"/>
          <w:numId w:val="3"/>
        </w:numPr>
      </w:pPr>
      <w:r>
        <w:t xml:space="preserve">Kamloops also reported the require help from NAJC Nationally </w:t>
      </w:r>
      <w:r w:rsidR="00EB10A9">
        <w:t xml:space="preserve">as </w:t>
      </w:r>
      <w:r>
        <w:t>a liaison</w:t>
      </w:r>
      <w:r w:rsidR="00EB10A9">
        <w:t>, to promote the NAJC to the Local Organizations.</w:t>
      </w:r>
    </w:p>
    <w:p w14:paraId="4B03F394" w14:textId="77777777" w:rsidR="00081A32" w:rsidRDefault="00081A32" w:rsidP="00EC7305">
      <w:pPr>
        <w:pStyle w:val="NoSpacing"/>
        <w:ind w:left="720"/>
        <w:rPr>
          <w:u w:val="single"/>
        </w:rPr>
      </w:pPr>
    </w:p>
    <w:p w14:paraId="71A45280" w14:textId="77777777" w:rsidR="00081A32" w:rsidRDefault="00081A32" w:rsidP="00EC7305">
      <w:pPr>
        <w:pStyle w:val="NoSpacing"/>
        <w:ind w:left="720"/>
        <w:rPr>
          <w:u w:val="single"/>
        </w:rPr>
      </w:pPr>
    </w:p>
    <w:p w14:paraId="47FDDB41" w14:textId="77777777" w:rsidR="008567C3" w:rsidRDefault="008567C3" w:rsidP="00EC7305">
      <w:pPr>
        <w:pStyle w:val="NoSpacing"/>
        <w:ind w:left="720"/>
        <w:rPr>
          <w:u w:val="single"/>
        </w:rPr>
      </w:pPr>
    </w:p>
    <w:p w14:paraId="70D13609" w14:textId="77777777" w:rsidR="008567C3" w:rsidRDefault="008567C3" w:rsidP="00EC7305">
      <w:pPr>
        <w:pStyle w:val="NoSpacing"/>
        <w:ind w:left="720"/>
        <w:rPr>
          <w:u w:val="single"/>
        </w:rPr>
      </w:pPr>
    </w:p>
    <w:p w14:paraId="2512E6EA" w14:textId="77777777" w:rsidR="008567C3" w:rsidRDefault="008567C3" w:rsidP="00EC7305">
      <w:pPr>
        <w:pStyle w:val="NoSpacing"/>
        <w:ind w:left="720"/>
        <w:rPr>
          <w:u w:val="single"/>
        </w:rPr>
      </w:pPr>
    </w:p>
    <w:p w14:paraId="61316B5C" w14:textId="77777777" w:rsidR="00724766" w:rsidRPr="00081A32" w:rsidRDefault="00EB10A9" w:rsidP="00EC7305">
      <w:pPr>
        <w:pStyle w:val="NoSpacing"/>
        <w:ind w:left="720"/>
        <w:rPr>
          <w:u w:val="single"/>
        </w:rPr>
      </w:pPr>
      <w:r w:rsidRPr="00081A32">
        <w:rPr>
          <w:u w:val="single"/>
        </w:rPr>
        <w:lastRenderedPageBreak/>
        <w:t>EJCA</w:t>
      </w:r>
    </w:p>
    <w:p w14:paraId="3FF085C8" w14:textId="77777777" w:rsidR="00724766" w:rsidRDefault="00EB10A9" w:rsidP="00EC7305">
      <w:pPr>
        <w:pStyle w:val="NoSpacing"/>
        <w:ind w:left="720"/>
      </w:pPr>
      <w:r>
        <w:t>The EJCA thanks the NAJC for grants which have helped invigorate the community.</w:t>
      </w:r>
    </w:p>
    <w:p w14:paraId="09492FF0" w14:textId="77777777" w:rsidR="00724766" w:rsidRDefault="00EB10A9" w:rsidP="00EC7305">
      <w:pPr>
        <w:pStyle w:val="NoSpacing"/>
        <w:ind w:left="720"/>
      </w:pPr>
      <w:proofErr w:type="spellStart"/>
      <w:r>
        <w:t>Sanae</w:t>
      </w:r>
      <w:proofErr w:type="spellEnd"/>
      <w:r>
        <w:t xml:space="preserve"> Ohki was instrumental in producing a</w:t>
      </w:r>
      <w:r w:rsidR="00BA4B98">
        <w:t>n</w:t>
      </w:r>
      <w:r>
        <w:t xml:space="preserve"> Edmonton History Project.</w:t>
      </w:r>
    </w:p>
    <w:p w14:paraId="57C0BB57" w14:textId="77777777" w:rsidR="00EB10A9" w:rsidRDefault="00EB10A9" w:rsidP="00EC7305">
      <w:pPr>
        <w:pStyle w:val="NoSpacing"/>
        <w:ind w:left="720"/>
      </w:pPr>
      <w:r>
        <w:t>Copies of the report were presented to each member organization.</w:t>
      </w:r>
    </w:p>
    <w:p w14:paraId="17DFD871" w14:textId="77777777" w:rsidR="00EB10A9" w:rsidRDefault="00EB10A9" w:rsidP="00EC7305">
      <w:pPr>
        <w:pStyle w:val="NoSpacing"/>
        <w:ind w:left="720"/>
      </w:pPr>
    </w:p>
    <w:p w14:paraId="017F26BE" w14:textId="77777777" w:rsidR="00EB10A9" w:rsidRPr="00081A32" w:rsidRDefault="00582F0B" w:rsidP="00EC7305">
      <w:pPr>
        <w:pStyle w:val="NoSpacing"/>
        <w:ind w:left="720"/>
        <w:rPr>
          <w:u w:val="single"/>
        </w:rPr>
      </w:pPr>
      <w:r w:rsidRPr="00081A32">
        <w:rPr>
          <w:u w:val="single"/>
        </w:rPr>
        <w:t>CJCA</w:t>
      </w:r>
    </w:p>
    <w:p w14:paraId="05FE09A3" w14:textId="77777777" w:rsidR="00582F0B" w:rsidRDefault="00582F0B" w:rsidP="00EC7305">
      <w:pPr>
        <w:pStyle w:val="NoSpacing"/>
        <w:ind w:left="720"/>
      </w:pPr>
      <w:r>
        <w:t>CJCA reported the Conference Calls/National Council Meeting</w:t>
      </w:r>
      <w:r w:rsidR="00BA4B98">
        <w:t>s</w:t>
      </w:r>
      <w:r>
        <w:t xml:space="preserve"> were very helpful in </w:t>
      </w:r>
      <w:r w:rsidR="00BA4B98">
        <w:t xml:space="preserve">increasing </w:t>
      </w:r>
      <w:r>
        <w:t xml:space="preserve">communication with local organizations.  CJCA reported most members of </w:t>
      </w:r>
      <w:r w:rsidR="00BA4B98">
        <w:t xml:space="preserve">the CJCA members are new board members, and with the AGM in Calgary, it gives the new members the opportunity to </w:t>
      </w:r>
      <w:r w:rsidR="00081A32">
        <w:t>see what the NAJC does on a national level.</w:t>
      </w:r>
    </w:p>
    <w:p w14:paraId="7DC4780C" w14:textId="77777777" w:rsidR="00081A32" w:rsidRDefault="00081A32" w:rsidP="00EC7305">
      <w:pPr>
        <w:pStyle w:val="NoSpacing"/>
        <w:ind w:left="720"/>
      </w:pPr>
    </w:p>
    <w:p w14:paraId="753E54C8" w14:textId="77777777" w:rsidR="00081A32" w:rsidRPr="00E45F5D" w:rsidRDefault="00081A32" w:rsidP="00EC7305">
      <w:pPr>
        <w:pStyle w:val="NoSpacing"/>
        <w:ind w:left="720"/>
        <w:rPr>
          <w:u w:val="single"/>
        </w:rPr>
      </w:pPr>
      <w:r w:rsidRPr="00E45F5D">
        <w:rPr>
          <w:u w:val="single"/>
        </w:rPr>
        <w:t>Lillian Nakamura Maguire - NEB</w:t>
      </w:r>
    </w:p>
    <w:p w14:paraId="73477750" w14:textId="77777777" w:rsidR="00081A32" w:rsidRDefault="00E45F5D" w:rsidP="00EC7305">
      <w:pPr>
        <w:pStyle w:val="NoSpacing"/>
        <w:ind w:left="720"/>
      </w:pPr>
      <w:r>
        <w:t xml:space="preserve">Lillian indicated this will be her last AGM.  </w:t>
      </w:r>
      <w:r w:rsidR="00081A32">
        <w:t xml:space="preserve">Lillian has been a member of the NEB for 6 years, </w:t>
      </w:r>
      <w:r w:rsidR="00F72964">
        <w:t>and was convinced to join the NEB, through contact with individuals within the Japanese Canadian Community.</w:t>
      </w:r>
      <w:r>
        <w:t xml:space="preserve">  </w:t>
      </w:r>
      <w:r w:rsidR="00081A32">
        <w:t>Lillian stressed that one-on-one contact, convinced her to have her name put forward to be a member of the NEB</w:t>
      </w:r>
      <w:r w:rsidR="00F72964">
        <w:t>.  Lillian strongly believes in the work the NAJC does on behalf of the community, and tha</w:t>
      </w:r>
      <w:r>
        <w:t>t each person in the room, has a responsibility, to grow and promote the NAJC.</w:t>
      </w:r>
    </w:p>
    <w:p w14:paraId="17B91F3E" w14:textId="77777777" w:rsidR="00724766" w:rsidRDefault="00724766" w:rsidP="00C72C80">
      <w:pPr>
        <w:pStyle w:val="NoSpacing"/>
      </w:pPr>
    </w:p>
    <w:p w14:paraId="33F045A5" w14:textId="77777777" w:rsidR="00FD5BDD" w:rsidRDefault="00FD5BDD" w:rsidP="00C72C80">
      <w:pPr>
        <w:pStyle w:val="NoSpacing"/>
      </w:pPr>
      <w:r>
        <w:t>A brief discussion took place, regarding re-implementing a liaison system, between the NEB and the Member Organizations.</w:t>
      </w:r>
    </w:p>
    <w:p w14:paraId="23ACA6A8" w14:textId="77777777" w:rsidR="00FD5BDD" w:rsidRDefault="00FD5BDD" w:rsidP="00C72C80">
      <w:pPr>
        <w:pStyle w:val="NoSpacing"/>
      </w:pPr>
    </w:p>
    <w:p w14:paraId="31823B19" w14:textId="77777777" w:rsidR="00FD5BDD" w:rsidRPr="000D04B0" w:rsidRDefault="00FD5BDD" w:rsidP="00C72C80">
      <w:pPr>
        <w:pStyle w:val="NoSpacing"/>
        <w:rPr>
          <w:u w:val="single"/>
        </w:rPr>
      </w:pPr>
      <w:r w:rsidRPr="000D04B0">
        <w:rPr>
          <w:u w:val="single"/>
        </w:rPr>
        <w:t xml:space="preserve">GVJCCA </w:t>
      </w:r>
      <w:r w:rsidR="000D04B0" w:rsidRPr="000D04B0">
        <w:rPr>
          <w:u w:val="single"/>
        </w:rPr>
        <w:t>Announcement</w:t>
      </w:r>
    </w:p>
    <w:p w14:paraId="6C21ED2B" w14:textId="77777777" w:rsidR="000613D9" w:rsidRDefault="000613D9" w:rsidP="000D04B0">
      <w:pPr>
        <w:pStyle w:val="NoSpacing"/>
        <w:ind w:left="720"/>
      </w:pPr>
      <w:r>
        <w:t>The GVJCCA thanks the NAJC for funding the Conference, “Honouring Our People”</w:t>
      </w:r>
      <w:r w:rsidR="000D04B0">
        <w:t>.</w:t>
      </w:r>
    </w:p>
    <w:p w14:paraId="6C948893" w14:textId="77777777" w:rsidR="00FD5BDD" w:rsidRPr="00FD5BDD" w:rsidRDefault="000D04B0" w:rsidP="000D04B0">
      <w:pPr>
        <w:pStyle w:val="NoSpacing"/>
        <w:ind w:left="720"/>
      </w:pPr>
      <w:r>
        <w:t xml:space="preserve">Following the conference, the Stories of the Seniors, were compiled into a book entitled “Honouring Our People.  The book is about </w:t>
      </w:r>
      <w:r w:rsidR="00FD5BDD" w:rsidRPr="00FD5BDD">
        <w:t>the J</w:t>
      </w:r>
      <w:r w:rsidR="000613D9">
        <w:t>C experience during the Second World W</w:t>
      </w:r>
      <w:r w:rsidR="00FD5BDD" w:rsidRPr="00FD5BDD">
        <w:t>ar</w:t>
      </w:r>
      <w:r>
        <w:t xml:space="preserve">, and is available from the GVJCCA, for </w:t>
      </w:r>
      <w:r w:rsidR="00FD5BDD">
        <w:t>$25 per book</w:t>
      </w:r>
    </w:p>
    <w:p w14:paraId="19485648" w14:textId="77777777" w:rsidR="00FD5BDD" w:rsidRPr="00FD5BDD" w:rsidRDefault="00FD5BDD" w:rsidP="00C72C80">
      <w:pPr>
        <w:pStyle w:val="NoSpacing"/>
        <w:rPr>
          <w:highlight w:val="yellow"/>
        </w:rPr>
      </w:pPr>
    </w:p>
    <w:p w14:paraId="0722CAC5" w14:textId="77777777" w:rsidR="004446B0" w:rsidRPr="009F300A" w:rsidRDefault="00C70497" w:rsidP="004446B0">
      <w:pPr>
        <w:pStyle w:val="NoSpacing"/>
        <w:tabs>
          <w:tab w:val="left" w:pos="4980"/>
        </w:tabs>
        <w:rPr>
          <w:b/>
        </w:rPr>
      </w:pPr>
      <w:r w:rsidRPr="009F300A">
        <w:rPr>
          <w:b/>
        </w:rPr>
        <w:t>Motion (#</w:t>
      </w:r>
      <w:r w:rsidR="009F300A" w:rsidRPr="009F300A">
        <w:rPr>
          <w:b/>
        </w:rPr>
        <w:t>8</w:t>
      </w:r>
      <w:r w:rsidRPr="009F300A">
        <w:rPr>
          <w:b/>
        </w:rPr>
        <w:t>) To accept the reports of the NEB and the Member Organizations</w:t>
      </w:r>
    </w:p>
    <w:p w14:paraId="5CC9AD66" w14:textId="77777777" w:rsidR="006361AA" w:rsidRPr="00C70497" w:rsidRDefault="00C70497" w:rsidP="004446B0">
      <w:pPr>
        <w:pStyle w:val="NoSpacing"/>
        <w:tabs>
          <w:tab w:val="left" w:pos="4980"/>
        </w:tabs>
      </w:pPr>
      <w:r>
        <w:t xml:space="preserve">Moved: Kamloops – </w:t>
      </w:r>
      <w:r w:rsidR="006361AA" w:rsidRPr="00C70497">
        <w:t>George</w:t>
      </w:r>
      <w:r>
        <w:t xml:space="preserve"> Uyeda - Kamloops</w:t>
      </w:r>
    </w:p>
    <w:p w14:paraId="400E06FC" w14:textId="77777777" w:rsidR="006361AA" w:rsidRDefault="00C70497" w:rsidP="00C70497">
      <w:pPr>
        <w:pStyle w:val="NoSpacing"/>
        <w:tabs>
          <w:tab w:val="left" w:pos="1800"/>
        </w:tabs>
      </w:pPr>
      <w:r>
        <w:t>Seconded:</w:t>
      </w:r>
      <w:r>
        <w:tab/>
      </w:r>
      <w:r w:rsidR="006361AA" w:rsidRPr="00C70497">
        <w:t>Lorene</w:t>
      </w:r>
      <w:r>
        <w:t xml:space="preserve"> Oikawa -Vancouver</w:t>
      </w:r>
    </w:p>
    <w:p w14:paraId="752EBEB8" w14:textId="77777777" w:rsidR="00975DD1" w:rsidRDefault="00975DD1" w:rsidP="004446B0">
      <w:pPr>
        <w:pStyle w:val="NoSpacing"/>
        <w:tabs>
          <w:tab w:val="left" w:pos="4980"/>
        </w:tabs>
      </w:pPr>
    </w:p>
    <w:p w14:paraId="1D579C7F" w14:textId="77777777" w:rsidR="006361AA" w:rsidRPr="00C70497" w:rsidRDefault="00C70497" w:rsidP="00C70497">
      <w:pPr>
        <w:autoSpaceDE w:val="0"/>
        <w:autoSpaceDN w:val="0"/>
        <w:adjustRightInd w:val="0"/>
        <w:spacing w:after="0" w:line="240" w:lineRule="auto"/>
        <w:rPr>
          <w:rFonts w:ascii="Verdana" w:eastAsia="Times New Roman" w:hAnsi="Verdana" w:cs="Tahoma"/>
          <w:sz w:val="20"/>
          <w:szCs w:val="20"/>
          <w:u w:val="single"/>
          <w:lang w:val="en-US"/>
        </w:rPr>
      </w:pPr>
      <w:r w:rsidRPr="00C70497">
        <w:rPr>
          <w:rFonts w:ascii="Verdana" w:eastAsia="Times New Roman" w:hAnsi="Verdana" w:cs="Tahoma"/>
          <w:sz w:val="20"/>
          <w:szCs w:val="20"/>
          <w:u w:val="single"/>
          <w:lang w:val="en-US"/>
        </w:rPr>
        <w:t>Discussion on the Terms of Service for NEB Standing Committees</w:t>
      </w:r>
    </w:p>
    <w:p w14:paraId="451B6D28" w14:textId="77777777" w:rsidR="00C70497" w:rsidRPr="00081A32" w:rsidRDefault="00C70497" w:rsidP="00C70497">
      <w:pPr>
        <w:autoSpaceDE w:val="0"/>
        <w:autoSpaceDN w:val="0"/>
        <w:adjustRightInd w:val="0"/>
        <w:spacing w:after="0" w:line="240" w:lineRule="auto"/>
      </w:pPr>
      <w:r>
        <w:rPr>
          <w:rFonts w:ascii="Verdana" w:eastAsia="Times New Roman" w:hAnsi="Verdana" w:cs="Tahoma"/>
          <w:sz w:val="20"/>
          <w:szCs w:val="20"/>
          <w:lang w:val="en-US"/>
        </w:rPr>
        <w:t>Steve Seller led a discussion on Terms of Service.</w:t>
      </w:r>
    </w:p>
    <w:p w14:paraId="48377A23" w14:textId="77777777" w:rsidR="00741516" w:rsidRDefault="003F7BCF" w:rsidP="008567C3">
      <w:pPr>
        <w:ind w:left="720"/>
      </w:pPr>
      <w:r>
        <w:rPr>
          <w:rFonts w:ascii="Calibri" w:hAnsi="Calibri"/>
        </w:rPr>
        <w:t>Discussions surrounding the terms of service for committee members were conducted during the AGM, in an open discussion format.  The discussion revolved around (a) the notice to committee members about duration of terms of service, (b) the definition of the terms of service, (c) application of the bylaws as it pertains to terms of service, (d) potential for bylaw amendment.  During the open discussion it was expressed that members of committees were unaware of the terms of service, (two year term as per the bylaws for a maximum of two consecutive terms), and that the notification of their end of service was unexpected.  It was further discussed that the chairs of the individual committees should ensure that all their members be provided the polices and procedures manual along with the bylaws, and that the terms or service should be full disclosed and discussed with all committee members.  The assembly discussed the potential for revisiting the bylaws, however it was generally agreed that they did not need to be amended.  The assembly believed that although the bylaws exist and aide the NEB in providing a path for ending services of committee members, the bylaws should be applied as written without exception.</w:t>
      </w:r>
      <w:r w:rsidR="00741516">
        <w:br w:type="page"/>
      </w:r>
    </w:p>
    <w:p w14:paraId="13556C0E" w14:textId="77777777" w:rsidR="00741516" w:rsidRDefault="00741516" w:rsidP="004446B0">
      <w:pPr>
        <w:pStyle w:val="NoSpacing"/>
        <w:tabs>
          <w:tab w:val="left" w:pos="4980"/>
        </w:tabs>
      </w:pPr>
    </w:p>
    <w:p w14:paraId="4F1F18AC" w14:textId="77777777" w:rsidR="006361AA" w:rsidRPr="00741516" w:rsidRDefault="007157C7" w:rsidP="004446B0">
      <w:pPr>
        <w:pStyle w:val="NoSpacing"/>
        <w:tabs>
          <w:tab w:val="left" w:pos="4980"/>
        </w:tabs>
        <w:rPr>
          <w:b/>
          <w:u w:val="single"/>
        </w:rPr>
      </w:pPr>
      <w:r w:rsidRPr="00741516">
        <w:rPr>
          <w:b/>
          <w:u w:val="single"/>
        </w:rPr>
        <w:t>Elections</w:t>
      </w:r>
    </w:p>
    <w:p w14:paraId="7702522D" w14:textId="77777777" w:rsidR="007157C7" w:rsidRDefault="007157C7" w:rsidP="004446B0">
      <w:pPr>
        <w:pStyle w:val="NoSpacing"/>
        <w:tabs>
          <w:tab w:val="left" w:pos="4980"/>
        </w:tabs>
      </w:pPr>
      <w:r>
        <w:t xml:space="preserve">Ken Noma appointed </w:t>
      </w:r>
      <w:r w:rsidR="000C0783">
        <w:t>Election Cha</w:t>
      </w:r>
      <w:r w:rsidR="003B431E">
        <w:t>ir</w:t>
      </w:r>
    </w:p>
    <w:p w14:paraId="2F17846E" w14:textId="77777777" w:rsidR="007157C7" w:rsidRDefault="003B431E" w:rsidP="004446B0">
      <w:pPr>
        <w:pStyle w:val="NoSpacing"/>
        <w:tabs>
          <w:tab w:val="left" w:pos="4980"/>
        </w:tabs>
      </w:pPr>
      <w:r>
        <w:t>Jim Suzuki appointed Returning Officer</w:t>
      </w:r>
    </w:p>
    <w:p w14:paraId="34404202" w14:textId="77777777" w:rsidR="003B431E" w:rsidRDefault="003B431E" w:rsidP="004446B0">
      <w:pPr>
        <w:pStyle w:val="NoSpacing"/>
        <w:tabs>
          <w:tab w:val="left" w:pos="4980"/>
        </w:tabs>
      </w:pPr>
      <w:r>
        <w:t xml:space="preserve">Observers: </w:t>
      </w:r>
    </w:p>
    <w:p w14:paraId="20311C99" w14:textId="77777777" w:rsidR="008629CC" w:rsidRDefault="008629CC" w:rsidP="008629CC">
      <w:pPr>
        <w:pStyle w:val="NoSpacing"/>
        <w:ind w:left="720"/>
      </w:pPr>
      <w:r>
        <w:t>Michiko Yano-Shuttleworth, Toronto</w:t>
      </w:r>
    </w:p>
    <w:p w14:paraId="1722D334" w14:textId="77777777" w:rsidR="008629CC" w:rsidRDefault="008629CC" w:rsidP="008629CC">
      <w:pPr>
        <w:pStyle w:val="NoSpacing"/>
        <w:ind w:left="720"/>
      </w:pPr>
      <w:r>
        <w:t>Keiko Miki, Winnipeg</w:t>
      </w:r>
    </w:p>
    <w:p w14:paraId="2E0D3F85" w14:textId="77777777" w:rsidR="008629CC" w:rsidRDefault="008629CC" w:rsidP="008629CC">
      <w:pPr>
        <w:pStyle w:val="NoSpacing"/>
        <w:ind w:left="720"/>
      </w:pPr>
      <w:r>
        <w:t>Maureen Coleman, Calgary</w:t>
      </w:r>
    </w:p>
    <w:p w14:paraId="4D4A8BAF" w14:textId="77777777" w:rsidR="008629CC" w:rsidRDefault="008629CC" w:rsidP="008629CC">
      <w:pPr>
        <w:pStyle w:val="NoSpacing"/>
        <w:ind w:left="720"/>
      </w:pPr>
      <w:r>
        <w:t>Lisa Uyeda, Nikkei Museum, Vancouver</w:t>
      </w:r>
    </w:p>
    <w:p w14:paraId="3FDDA585" w14:textId="77777777" w:rsidR="008629CC" w:rsidRDefault="008629CC" w:rsidP="004446B0">
      <w:pPr>
        <w:pStyle w:val="NoSpacing"/>
        <w:tabs>
          <w:tab w:val="left" w:pos="4980"/>
        </w:tabs>
      </w:pPr>
    </w:p>
    <w:p w14:paraId="3523BD34" w14:textId="77777777" w:rsidR="003B431E" w:rsidRPr="007829F5" w:rsidRDefault="003B431E" w:rsidP="004446B0">
      <w:pPr>
        <w:pStyle w:val="NoSpacing"/>
        <w:tabs>
          <w:tab w:val="left" w:pos="4980"/>
        </w:tabs>
        <w:rPr>
          <w:b/>
          <w:u w:val="single"/>
        </w:rPr>
      </w:pPr>
      <w:r w:rsidRPr="007829F5">
        <w:rPr>
          <w:b/>
          <w:u w:val="single"/>
        </w:rPr>
        <w:t>NEB Election Results: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430"/>
        <w:gridCol w:w="2160"/>
        <w:gridCol w:w="3150"/>
      </w:tblGrid>
      <w:tr w:rsidR="00D11ACD" w14:paraId="1229DC10" w14:textId="77777777" w:rsidTr="000C0783">
        <w:tc>
          <w:tcPr>
            <w:tcW w:w="1620" w:type="dxa"/>
          </w:tcPr>
          <w:p w14:paraId="371E3E38" w14:textId="77777777" w:rsidR="003B431E" w:rsidRPr="00D11ACD" w:rsidRDefault="003B431E" w:rsidP="004446B0">
            <w:pPr>
              <w:pStyle w:val="NoSpacing"/>
              <w:tabs>
                <w:tab w:val="left" w:pos="4980"/>
              </w:tabs>
            </w:pPr>
            <w:r w:rsidRPr="00D11ACD">
              <w:t>President</w:t>
            </w:r>
          </w:p>
        </w:tc>
        <w:tc>
          <w:tcPr>
            <w:tcW w:w="2430" w:type="dxa"/>
          </w:tcPr>
          <w:p w14:paraId="1E45CB61" w14:textId="77777777" w:rsidR="003B431E" w:rsidRPr="00D11ACD" w:rsidRDefault="003B431E" w:rsidP="004446B0">
            <w:pPr>
              <w:pStyle w:val="NoSpacing"/>
              <w:tabs>
                <w:tab w:val="left" w:pos="4980"/>
              </w:tabs>
            </w:pPr>
            <w:r w:rsidRPr="00D11ACD">
              <w:t>Elected by acclamation</w:t>
            </w:r>
          </w:p>
        </w:tc>
        <w:tc>
          <w:tcPr>
            <w:tcW w:w="2160" w:type="dxa"/>
          </w:tcPr>
          <w:p w14:paraId="76980454" w14:textId="77777777" w:rsidR="003B431E" w:rsidRPr="00D11ACD" w:rsidRDefault="003B431E" w:rsidP="004446B0">
            <w:pPr>
              <w:pStyle w:val="NoSpacing"/>
              <w:tabs>
                <w:tab w:val="left" w:pos="4980"/>
              </w:tabs>
            </w:pPr>
            <w:r w:rsidRPr="00D11ACD">
              <w:t>David Mitsui</w:t>
            </w:r>
          </w:p>
        </w:tc>
        <w:tc>
          <w:tcPr>
            <w:tcW w:w="3150" w:type="dxa"/>
          </w:tcPr>
          <w:p w14:paraId="40EAFE48" w14:textId="77777777" w:rsidR="003B431E" w:rsidRPr="00D11ACD" w:rsidRDefault="003B431E" w:rsidP="004446B0">
            <w:pPr>
              <w:pStyle w:val="NoSpacing"/>
              <w:tabs>
                <w:tab w:val="left" w:pos="4980"/>
              </w:tabs>
            </w:pPr>
            <w:r w:rsidRPr="00D11ACD">
              <w:t>EJCA</w:t>
            </w:r>
          </w:p>
        </w:tc>
      </w:tr>
      <w:tr w:rsidR="00D11ACD" w14:paraId="144F873F" w14:textId="77777777" w:rsidTr="000C0783">
        <w:tc>
          <w:tcPr>
            <w:tcW w:w="1620" w:type="dxa"/>
          </w:tcPr>
          <w:p w14:paraId="6AEC055C" w14:textId="77777777" w:rsidR="003B431E" w:rsidRPr="00D11ACD" w:rsidRDefault="003B431E" w:rsidP="004446B0">
            <w:pPr>
              <w:pStyle w:val="NoSpacing"/>
              <w:tabs>
                <w:tab w:val="left" w:pos="4980"/>
              </w:tabs>
            </w:pPr>
            <w:r w:rsidRPr="00D11ACD">
              <w:t>Vice-President</w:t>
            </w:r>
          </w:p>
        </w:tc>
        <w:tc>
          <w:tcPr>
            <w:tcW w:w="2430" w:type="dxa"/>
          </w:tcPr>
          <w:p w14:paraId="7B96996C" w14:textId="77777777" w:rsidR="003B431E" w:rsidRPr="00D11ACD" w:rsidRDefault="003B431E" w:rsidP="004446B0">
            <w:pPr>
              <w:pStyle w:val="NoSpacing"/>
              <w:tabs>
                <w:tab w:val="left" w:pos="4980"/>
              </w:tabs>
            </w:pPr>
            <w:r w:rsidRPr="00D11ACD">
              <w:t>Elected</w:t>
            </w:r>
          </w:p>
        </w:tc>
        <w:tc>
          <w:tcPr>
            <w:tcW w:w="2160" w:type="dxa"/>
          </w:tcPr>
          <w:p w14:paraId="5B88BFF1" w14:textId="77777777" w:rsidR="003B431E" w:rsidRPr="00D11ACD" w:rsidRDefault="003B431E" w:rsidP="004446B0">
            <w:pPr>
              <w:pStyle w:val="NoSpacing"/>
              <w:tabs>
                <w:tab w:val="left" w:pos="4980"/>
              </w:tabs>
            </w:pPr>
            <w:r w:rsidRPr="00D11ACD">
              <w:t>Lorene Oikawa</w:t>
            </w:r>
          </w:p>
        </w:tc>
        <w:tc>
          <w:tcPr>
            <w:tcW w:w="3150" w:type="dxa"/>
          </w:tcPr>
          <w:p w14:paraId="28385632" w14:textId="77777777" w:rsidR="003B431E" w:rsidRPr="00D11ACD" w:rsidRDefault="003B431E" w:rsidP="004446B0">
            <w:pPr>
              <w:pStyle w:val="NoSpacing"/>
              <w:tabs>
                <w:tab w:val="left" w:pos="4980"/>
              </w:tabs>
            </w:pPr>
            <w:r w:rsidRPr="00D11ACD">
              <w:t>Greater Vancouver JCCA</w:t>
            </w:r>
          </w:p>
        </w:tc>
      </w:tr>
      <w:tr w:rsidR="007829F5" w14:paraId="1C2F135D" w14:textId="77777777" w:rsidTr="000C0783">
        <w:tc>
          <w:tcPr>
            <w:tcW w:w="1620" w:type="dxa"/>
          </w:tcPr>
          <w:p w14:paraId="4A042F83" w14:textId="77777777" w:rsidR="007829F5" w:rsidRPr="00D11ACD" w:rsidRDefault="007829F5" w:rsidP="007829F5">
            <w:pPr>
              <w:pStyle w:val="NoSpacing"/>
              <w:tabs>
                <w:tab w:val="left" w:pos="4980"/>
              </w:tabs>
            </w:pPr>
            <w:r w:rsidRPr="00D11ACD">
              <w:t>Secretary</w:t>
            </w:r>
          </w:p>
        </w:tc>
        <w:tc>
          <w:tcPr>
            <w:tcW w:w="2430" w:type="dxa"/>
          </w:tcPr>
          <w:p w14:paraId="1D9F9433" w14:textId="77777777" w:rsidR="007829F5" w:rsidRPr="00D11ACD" w:rsidRDefault="007829F5" w:rsidP="007829F5">
            <w:pPr>
              <w:pStyle w:val="NoSpacing"/>
              <w:tabs>
                <w:tab w:val="left" w:pos="4980"/>
              </w:tabs>
            </w:pPr>
            <w:r w:rsidRPr="00D11ACD">
              <w:t>Elected by acclamation</w:t>
            </w:r>
          </w:p>
        </w:tc>
        <w:tc>
          <w:tcPr>
            <w:tcW w:w="2160" w:type="dxa"/>
          </w:tcPr>
          <w:p w14:paraId="0E0539AE" w14:textId="77777777" w:rsidR="007829F5" w:rsidRPr="00D11ACD" w:rsidRDefault="007829F5" w:rsidP="007829F5">
            <w:pPr>
              <w:pStyle w:val="NoSpacing"/>
              <w:tabs>
                <w:tab w:val="left" w:pos="4980"/>
              </w:tabs>
            </w:pPr>
            <w:r w:rsidRPr="00D11ACD">
              <w:t>Michiko Yano Shuttleworth</w:t>
            </w:r>
          </w:p>
        </w:tc>
        <w:tc>
          <w:tcPr>
            <w:tcW w:w="3150" w:type="dxa"/>
          </w:tcPr>
          <w:p w14:paraId="798270D2" w14:textId="77777777" w:rsidR="007829F5" w:rsidRPr="00D11ACD" w:rsidRDefault="007829F5" w:rsidP="007829F5">
            <w:pPr>
              <w:pStyle w:val="NoSpacing"/>
              <w:tabs>
                <w:tab w:val="left" w:pos="4980"/>
              </w:tabs>
            </w:pPr>
            <w:r w:rsidRPr="00D11ACD">
              <w:t>Greater Toronto NAJC</w:t>
            </w:r>
          </w:p>
        </w:tc>
      </w:tr>
      <w:tr w:rsidR="007829F5" w14:paraId="6062FD46" w14:textId="77777777" w:rsidTr="000C0783">
        <w:tc>
          <w:tcPr>
            <w:tcW w:w="1620" w:type="dxa"/>
          </w:tcPr>
          <w:p w14:paraId="55069FFD" w14:textId="77777777" w:rsidR="007829F5" w:rsidRPr="00D11ACD" w:rsidRDefault="007829F5" w:rsidP="007829F5">
            <w:pPr>
              <w:pStyle w:val="NoSpacing"/>
              <w:tabs>
                <w:tab w:val="left" w:pos="4980"/>
              </w:tabs>
            </w:pPr>
            <w:r w:rsidRPr="00D11ACD">
              <w:t>Treasurer</w:t>
            </w:r>
          </w:p>
        </w:tc>
        <w:tc>
          <w:tcPr>
            <w:tcW w:w="2430" w:type="dxa"/>
          </w:tcPr>
          <w:p w14:paraId="7A349881" w14:textId="77777777" w:rsidR="007829F5" w:rsidRPr="00D11ACD" w:rsidRDefault="007829F5" w:rsidP="007829F5">
            <w:pPr>
              <w:pStyle w:val="NoSpacing"/>
              <w:tabs>
                <w:tab w:val="left" w:pos="4980"/>
              </w:tabs>
            </w:pPr>
            <w:r w:rsidRPr="00D11ACD">
              <w:t>Elected by acclamation</w:t>
            </w:r>
          </w:p>
        </w:tc>
        <w:tc>
          <w:tcPr>
            <w:tcW w:w="2160" w:type="dxa"/>
          </w:tcPr>
          <w:p w14:paraId="4ECB86C5" w14:textId="77777777" w:rsidR="007829F5" w:rsidRPr="00D11ACD" w:rsidRDefault="007829F5" w:rsidP="007829F5">
            <w:pPr>
              <w:pStyle w:val="NoSpacing"/>
              <w:tabs>
                <w:tab w:val="left" w:pos="4980"/>
              </w:tabs>
            </w:pPr>
            <w:r w:rsidRPr="00D11ACD">
              <w:t>Noreen Kuroyama</w:t>
            </w:r>
          </w:p>
        </w:tc>
        <w:tc>
          <w:tcPr>
            <w:tcW w:w="3150" w:type="dxa"/>
          </w:tcPr>
          <w:p w14:paraId="70FE21C9" w14:textId="77777777" w:rsidR="007829F5" w:rsidRPr="00D11ACD" w:rsidRDefault="007829F5" w:rsidP="007829F5">
            <w:pPr>
              <w:pStyle w:val="NoSpacing"/>
              <w:tabs>
                <w:tab w:val="left" w:pos="4980"/>
              </w:tabs>
            </w:pPr>
            <w:r w:rsidRPr="00D11ACD">
              <w:t>Individual Member - Toronto</w:t>
            </w:r>
          </w:p>
        </w:tc>
      </w:tr>
      <w:tr w:rsidR="007829F5" w14:paraId="20A509BB" w14:textId="77777777" w:rsidTr="000C0783">
        <w:tc>
          <w:tcPr>
            <w:tcW w:w="1620" w:type="dxa"/>
          </w:tcPr>
          <w:p w14:paraId="509B5DF1" w14:textId="77777777" w:rsidR="007829F5" w:rsidRPr="00D11ACD" w:rsidRDefault="007829F5" w:rsidP="007829F5">
            <w:pPr>
              <w:pStyle w:val="NoSpacing"/>
              <w:tabs>
                <w:tab w:val="left" w:pos="4980"/>
              </w:tabs>
            </w:pPr>
            <w:r w:rsidRPr="00D11ACD">
              <w:t>Director</w:t>
            </w:r>
          </w:p>
        </w:tc>
        <w:tc>
          <w:tcPr>
            <w:tcW w:w="2430" w:type="dxa"/>
          </w:tcPr>
          <w:p w14:paraId="736FB586" w14:textId="77777777" w:rsidR="007829F5" w:rsidRPr="00D11ACD" w:rsidRDefault="007829F5" w:rsidP="007829F5">
            <w:pPr>
              <w:pStyle w:val="NoSpacing"/>
              <w:tabs>
                <w:tab w:val="left" w:pos="4980"/>
              </w:tabs>
            </w:pPr>
            <w:r w:rsidRPr="00D11ACD">
              <w:t>Elected</w:t>
            </w:r>
          </w:p>
        </w:tc>
        <w:tc>
          <w:tcPr>
            <w:tcW w:w="2160" w:type="dxa"/>
          </w:tcPr>
          <w:p w14:paraId="1F93C0C1" w14:textId="77777777" w:rsidR="007829F5" w:rsidRPr="00D11ACD" w:rsidRDefault="007829F5" w:rsidP="007829F5">
            <w:pPr>
              <w:pStyle w:val="NoSpacing"/>
              <w:tabs>
                <w:tab w:val="left" w:pos="4980"/>
              </w:tabs>
            </w:pPr>
            <w:r>
              <w:t>Lisa Uyeda</w:t>
            </w:r>
          </w:p>
        </w:tc>
        <w:tc>
          <w:tcPr>
            <w:tcW w:w="3150" w:type="dxa"/>
          </w:tcPr>
          <w:p w14:paraId="02567553" w14:textId="77777777" w:rsidR="007829F5" w:rsidRDefault="007829F5" w:rsidP="007829F5">
            <w:pPr>
              <w:pStyle w:val="NoSpacing"/>
              <w:tabs>
                <w:tab w:val="left" w:pos="4980"/>
              </w:tabs>
            </w:pPr>
            <w:r>
              <w:t>Nikkei National Museum and</w:t>
            </w:r>
          </w:p>
          <w:p w14:paraId="49DF9006" w14:textId="77777777" w:rsidR="007829F5" w:rsidRPr="00D11ACD" w:rsidRDefault="007829F5" w:rsidP="007829F5">
            <w:pPr>
              <w:pStyle w:val="NoSpacing"/>
              <w:tabs>
                <w:tab w:val="left" w:pos="4980"/>
              </w:tabs>
            </w:pPr>
            <w:r>
              <w:t>Cultural Centre</w:t>
            </w:r>
          </w:p>
        </w:tc>
      </w:tr>
      <w:tr w:rsidR="007829F5" w14:paraId="27A9C7C7" w14:textId="77777777" w:rsidTr="000C0783">
        <w:tc>
          <w:tcPr>
            <w:tcW w:w="1620" w:type="dxa"/>
          </w:tcPr>
          <w:p w14:paraId="7673035A" w14:textId="77777777" w:rsidR="007829F5" w:rsidRPr="00D11ACD" w:rsidRDefault="007829F5" w:rsidP="007829F5">
            <w:pPr>
              <w:pStyle w:val="NoSpacing"/>
              <w:tabs>
                <w:tab w:val="left" w:pos="4980"/>
              </w:tabs>
            </w:pPr>
            <w:r w:rsidRPr="00D11ACD">
              <w:t>Director</w:t>
            </w:r>
          </w:p>
        </w:tc>
        <w:tc>
          <w:tcPr>
            <w:tcW w:w="2430" w:type="dxa"/>
          </w:tcPr>
          <w:p w14:paraId="35548B48" w14:textId="77777777" w:rsidR="007829F5" w:rsidRPr="00D11ACD" w:rsidRDefault="007829F5" w:rsidP="007829F5">
            <w:pPr>
              <w:pStyle w:val="NoSpacing"/>
              <w:tabs>
                <w:tab w:val="left" w:pos="4980"/>
              </w:tabs>
            </w:pPr>
            <w:r w:rsidRPr="00D11ACD">
              <w:t>Elected</w:t>
            </w:r>
          </w:p>
        </w:tc>
        <w:tc>
          <w:tcPr>
            <w:tcW w:w="2160" w:type="dxa"/>
          </w:tcPr>
          <w:p w14:paraId="07701F1A" w14:textId="77777777" w:rsidR="007829F5" w:rsidRPr="00D11ACD" w:rsidRDefault="007829F5" w:rsidP="007829F5">
            <w:pPr>
              <w:pStyle w:val="NoSpacing"/>
              <w:tabs>
                <w:tab w:val="left" w:pos="4980"/>
              </w:tabs>
            </w:pPr>
            <w:r>
              <w:t>Susan Matsumoto</w:t>
            </w:r>
          </w:p>
        </w:tc>
        <w:tc>
          <w:tcPr>
            <w:tcW w:w="3150" w:type="dxa"/>
          </w:tcPr>
          <w:p w14:paraId="7365E908" w14:textId="77777777" w:rsidR="007829F5" w:rsidRPr="00D11ACD" w:rsidRDefault="007829F5" w:rsidP="007829F5">
            <w:pPr>
              <w:pStyle w:val="NoSpacing"/>
              <w:tabs>
                <w:tab w:val="left" w:pos="4980"/>
              </w:tabs>
            </w:pPr>
            <w:r>
              <w:t>CJCA</w:t>
            </w:r>
          </w:p>
        </w:tc>
      </w:tr>
      <w:tr w:rsidR="007829F5" w14:paraId="2EE174B1" w14:textId="77777777" w:rsidTr="000C0783">
        <w:tc>
          <w:tcPr>
            <w:tcW w:w="1620" w:type="dxa"/>
          </w:tcPr>
          <w:p w14:paraId="3761D81D" w14:textId="77777777" w:rsidR="007829F5" w:rsidRPr="00D11ACD" w:rsidRDefault="007829F5" w:rsidP="007829F5">
            <w:pPr>
              <w:pStyle w:val="NoSpacing"/>
              <w:tabs>
                <w:tab w:val="left" w:pos="4980"/>
              </w:tabs>
            </w:pPr>
            <w:r w:rsidRPr="00D11ACD">
              <w:t>Director</w:t>
            </w:r>
          </w:p>
        </w:tc>
        <w:tc>
          <w:tcPr>
            <w:tcW w:w="2430" w:type="dxa"/>
          </w:tcPr>
          <w:p w14:paraId="3FAC9A91" w14:textId="77777777" w:rsidR="007829F5" w:rsidRPr="00D11ACD" w:rsidRDefault="007829F5" w:rsidP="007829F5">
            <w:pPr>
              <w:pStyle w:val="NoSpacing"/>
              <w:tabs>
                <w:tab w:val="left" w:pos="4980"/>
              </w:tabs>
            </w:pPr>
            <w:r w:rsidRPr="00D11ACD">
              <w:t>Elected</w:t>
            </w:r>
          </w:p>
        </w:tc>
        <w:tc>
          <w:tcPr>
            <w:tcW w:w="2160" w:type="dxa"/>
          </w:tcPr>
          <w:p w14:paraId="5BB271D5" w14:textId="77777777" w:rsidR="007829F5" w:rsidRPr="00D11ACD" w:rsidRDefault="007829F5" w:rsidP="007829F5">
            <w:pPr>
              <w:pStyle w:val="NoSpacing"/>
              <w:tabs>
                <w:tab w:val="left" w:pos="4980"/>
              </w:tabs>
            </w:pPr>
            <w:r>
              <w:t>Eiko Eby</w:t>
            </w:r>
          </w:p>
        </w:tc>
        <w:tc>
          <w:tcPr>
            <w:tcW w:w="3150" w:type="dxa"/>
          </w:tcPr>
          <w:p w14:paraId="67C5EB51" w14:textId="77777777" w:rsidR="007829F5" w:rsidRPr="00D11ACD" w:rsidRDefault="007829F5" w:rsidP="007829F5">
            <w:pPr>
              <w:pStyle w:val="NoSpacing"/>
              <w:tabs>
                <w:tab w:val="left" w:pos="4980"/>
              </w:tabs>
            </w:pPr>
            <w:r>
              <w:t>CVIJCCC</w:t>
            </w:r>
          </w:p>
        </w:tc>
      </w:tr>
    </w:tbl>
    <w:p w14:paraId="1A468438" w14:textId="77777777" w:rsidR="003B431E" w:rsidRDefault="003B431E" w:rsidP="004446B0">
      <w:pPr>
        <w:pStyle w:val="NoSpacing"/>
        <w:tabs>
          <w:tab w:val="left" w:pos="4980"/>
        </w:tabs>
      </w:pPr>
    </w:p>
    <w:p w14:paraId="1E4B0A9F" w14:textId="77777777" w:rsidR="003B431E" w:rsidRDefault="003B431E" w:rsidP="004446B0">
      <w:pPr>
        <w:pStyle w:val="NoSpacing"/>
        <w:tabs>
          <w:tab w:val="left" w:pos="4980"/>
        </w:tabs>
      </w:pPr>
    </w:p>
    <w:p w14:paraId="3FE34B08" w14:textId="77777777" w:rsidR="009F300A" w:rsidRPr="007829F5" w:rsidRDefault="009F300A" w:rsidP="004446B0">
      <w:pPr>
        <w:pStyle w:val="NoSpacing"/>
        <w:tabs>
          <w:tab w:val="left" w:pos="4980"/>
        </w:tabs>
        <w:rPr>
          <w:b/>
        </w:rPr>
      </w:pPr>
      <w:r w:rsidRPr="007829F5">
        <w:rPr>
          <w:b/>
        </w:rPr>
        <w:t>National Executive Board (2016-18)</w:t>
      </w:r>
    </w:p>
    <w:tbl>
      <w:tblPr>
        <w:tblStyle w:val="TableGrid"/>
        <w:tblW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0"/>
      </w:tblGrid>
      <w:tr w:rsidR="00A60623" w:rsidRPr="00D11ACD" w14:paraId="368CFD3D" w14:textId="77777777" w:rsidTr="00A60623">
        <w:tc>
          <w:tcPr>
            <w:tcW w:w="1890" w:type="dxa"/>
          </w:tcPr>
          <w:p w14:paraId="0DC24082" w14:textId="77777777" w:rsidR="00A60623" w:rsidRPr="00D11ACD" w:rsidRDefault="00A60623" w:rsidP="006B70F7">
            <w:pPr>
              <w:pStyle w:val="NoSpacing"/>
              <w:tabs>
                <w:tab w:val="left" w:pos="4980"/>
              </w:tabs>
            </w:pPr>
            <w:r w:rsidRPr="00D11ACD">
              <w:t>President</w:t>
            </w:r>
          </w:p>
        </w:tc>
        <w:tc>
          <w:tcPr>
            <w:tcW w:w="2700" w:type="dxa"/>
          </w:tcPr>
          <w:p w14:paraId="70318374" w14:textId="77777777" w:rsidR="00A60623" w:rsidRPr="00D11ACD" w:rsidRDefault="00A60623" w:rsidP="006B70F7">
            <w:pPr>
              <w:pStyle w:val="NoSpacing"/>
              <w:tabs>
                <w:tab w:val="left" w:pos="4980"/>
              </w:tabs>
            </w:pPr>
            <w:r w:rsidRPr="00D11ACD">
              <w:t>David Mitsui</w:t>
            </w:r>
          </w:p>
        </w:tc>
      </w:tr>
      <w:tr w:rsidR="00A60623" w:rsidRPr="00D11ACD" w14:paraId="47098EC1" w14:textId="77777777" w:rsidTr="00A60623">
        <w:tc>
          <w:tcPr>
            <w:tcW w:w="1890" w:type="dxa"/>
          </w:tcPr>
          <w:p w14:paraId="59DBEFFD" w14:textId="77777777" w:rsidR="00A60623" w:rsidRPr="00D11ACD" w:rsidRDefault="00A60623" w:rsidP="006B70F7">
            <w:pPr>
              <w:pStyle w:val="NoSpacing"/>
              <w:tabs>
                <w:tab w:val="left" w:pos="4980"/>
              </w:tabs>
            </w:pPr>
            <w:r w:rsidRPr="00D11ACD">
              <w:t>Vice-President</w:t>
            </w:r>
          </w:p>
        </w:tc>
        <w:tc>
          <w:tcPr>
            <w:tcW w:w="2700" w:type="dxa"/>
          </w:tcPr>
          <w:p w14:paraId="6592AD27" w14:textId="77777777" w:rsidR="00A60623" w:rsidRPr="00D11ACD" w:rsidRDefault="00A60623" w:rsidP="006B70F7">
            <w:pPr>
              <w:pStyle w:val="NoSpacing"/>
              <w:tabs>
                <w:tab w:val="left" w:pos="4980"/>
              </w:tabs>
            </w:pPr>
            <w:r w:rsidRPr="00D11ACD">
              <w:t>Lorene Oikawa</w:t>
            </w:r>
          </w:p>
        </w:tc>
      </w:tr>
      <w:tr w:rsidR="007829F5" w:rsidRPr="00D11ACD" w14:paraId="7D842CC6" w14:textId="77777777" w:rsidTr="00A60623">
        <w:tc>
          <w:tcPr>
            <w:tcW w:w="1890" w:type="dxa"/>
          </w:tcPr>
          <w:p w14:paraId="54B656EE" w14:textId="77777777" w:rsidR="007829F5" w:rsidRPr="00D11ACD" w:rsidRDefault="007829F5" w:rsidP="007829F5">
            <w:pPr>
              <w:pStyle w:val="NoSpacing"/>
              <w:tabs>
                <w:tab w:val="left" w:pos="4980"/>
              </w:tabs>
            </w:pPr>
            <w:r w:rsidRPr="00D11ACD">
              <w:t>Secretary</w:t>
            </w:r>
          </w:p>
        </w:tc>
        <w:tc>
          <w:tcPr>
            <w:tcW w:w="2700" w:type="dxa"/>
          </w:tcPr>
          <w:p w14:paraId="7231D9F9" w14:textId="77777777" w:rsidR="007829F5" w:rsidRPr="00D11ACD" w:rsidRDefault="007829F5" w:rsidP="007829F5">
            <w:pPr>
              <w:pStyle w:val="NoSpacing"/>
              <w:tabs>
                <w:tab w:val="left" w:pos="4980"/>
              </w:tabs>
            </w:pPr>
            <w:r w:rsidRPr="00D11ACD">
              <w:t>Michiko Yano Shuttleworth</w:t>
            </w:r>
          </w:p>
        </w:tc>
      </w:tr>
      <w:tr w:rsidR="007829F5" w:rsidRPr="00D11ACD" w14:paraId="135A76D2" w14:textId="77777777" w:rsidTr="00A60623">
        <w:tc>
          <w:tcPr>
            <w:tcW w:w="1890" w:type="dxa"/>
          </w:tcPr>
          <w:p w14:paraId="52B6A9EE" w14:textId="77777777" w:rsidR="007829F5" w:rsidRPr="00D11ACD" w:rsidRDefault="007829F5" w:rsidP="007829F5">
            <w:pPr>
              <w:pStyle w:val="NoSpacing"/>
              <w:tabs>
                <w:tab w:val="left" w:pos="4980"/>
              </w:tabs>
            </w:pPr>
            <w:r w:rsidRPr="00D11ACD">
              <w:t>Treasurer</w:t>
            </w:r>
          </w:p>
        </w:tc>
        <w:tc>
          <w:tcPr>
            <w:tcW w:w="2700" w:type="dxa"/>
          </w:tcPr>
          <w:p w14:paraId="44A1EEFF" w14:textId="77777777" w:rsidR="007829F5" w:rsidRPr="00D11ACD" w:rsidRDefault="007829F5" w:rsidP="007829F5">
            <w:pPr>
              <w:pStyle w:val="NoSpacing"/>
              <w:tabs>
                <w:tab w:val="left" w:pos="4980"/>
              </w:tabs>
            </w:pPr>
            <w:r w:rsidRPr="00D11ACD">
              <w:t>Noreen Kuroyama</w:t>
            </w:r>
          </w:p>
        </w:tc>
      </w:tr>
      <w:tr w:rsidR="007829F5" w:rsidRPr="00D11ACD" w14:paraId="4D41B19B" w14:textId="77777777" w:rsidTr="00A60623">
        <w:tc>
          <w:tcPr>
            <w:tcW w:w="1890" w:type="dxa"/>
          </w:tcPr>
          <w:p w14:paraId="108D0306" w14:textId="77777777" w:rsidR="007829F5" w:rsidRPr="00D11ACD" w:rsidRDefault="007829F5" w:rsidP="007829F5">
            <w:pPr>
              <w:pStyle w:val="NoSpacing"/>
              <w:tabs>
                <w:tab w:val="left" w:pos="4980"/>
              </w:tabs>
            </w:pPr>
            <w:r w:rsidRPr="00D11ACD">
              <w:t>Director</w:t>
            </w:r>
          </w:p>
        </w:tc>
        <w:tc>
          <w:tcPr>
            <w:tcW w:w="2700" w:type="dxa"/>
          </w:tcPr>
          <w:p w14:paraId="0CB9C185" w14:textId="77777777" w:rsidR="007829F5" w:rsidRPr="00D11ACD" w:rsidRDefault="007829F5" w:rsidP="007829F5">
            <w:pPr>
              <w:pStyle w:val="NoSpacing"/>
              <w:tabs>
                <w:tab w:val="left" w:pos="4980"/>
              </w:tabs>
            </w:pPr>
            <w:r>
              <w:t>Lisa Uyeda</w:t>
            </w:r>
          </w:p>
        </w:tc>
      </w:tr>
      <w:tr w:rsidR="007829F5" w:rsidRPr="00D11ACD" w14:paraId="365E69F4" w14:textId="77777777" w:rsidTr="00A60623">
        <w:tc>
          <w:tcPr>
            <w:tcW w:w="1890" w:type="dxa"/>
          </w:tcPr>
          <w:p w14:paraId="6C475A2D" w14:textId="77777777" w:rsidR="007829F5" w:rsidRPr="00D11ACD" w:rsidRDefault="007829F5" w:rsidP="007829F5">
            <w:pPr>
              <w:pStyle w:val="NoSpacing"/>
              <w:tabs>
                <w:tab w:val="left" w:pos="4980"/>
              </w:tabs>
            </w:pPr>
            <w:r w:rsidRPr="00D11ACD">
              <w:t>Director</w:t>
            </w:r>
          </w:p>
        </w:tc>
        <w:tc>
          <w:tcPr>
            <w:tcW w:w="2700" w:type="dxa"/>
          </w:tcPr>
          <w:p w14:paraId="085B6C82" w14:textId="77777777" w:rsidR="007829F5" w:rsidRPr="00D11ACD" w:rsidRDefault="007829F5" w:rsidP="007829F5">
            <w:pPr>
              <w:pStyle w:val="NoSpacing"/>
              <w:tabs>
                <w:tab w:val="left" w:pos="4980"/>
              </w:tabs>
            </w:pPr>
            <w:r>
              <w:t>Susan Matsumoto</w:t>
            </w:r>
          </w:p>
        </w:tc>
      </w:tr>
      <w:tr w:rsidR="007829F5" w:rsidRPr="00D11ACD" w14:paraId="6AC2CF16" w14:textId="77777777" w:rsidTr="00A60623">
        <w:tc>
          <w:tcPr>
            <w:tcW w:w="1890" w:type="dxa"/>
          </w:tcPr>
          <w:p w14:paraId="5F138E5B" w14:textId="77777777" w:rsidR="007829F5" w:rsidRPr="00D11ACD" w:rsidRDefault="007829F5" w:rsidP="007829F5">
            <w:pPr>
              <w:pStyle w:val="NoSpacing"/>
              <w:tabs>
                <w:tab w:val="left" w:pos="4980"/>
              </w:tabs>
            </w:pPr>
            <w:r w:rsidRPr="00D11ACD">
              <w:t>Director</w:t>
            </w:r>
          </w:p>
        </w:tc>
        <w:tc>
          <w:tcPr>
            <w:tcW w:w="2700" w:type="dxa"/>
          </w:tcPr>
          <w:p w14:paraId="0C49154C" w14:textId="77777777" w:rsidR="007829F5" w:rsidRPr="00D11ACD" w:rsidRDefault="007829F5" w:rsidP="007829F5">
            <w:pPr>
              <w:pStyle w:val="NoSpacing"/>
              <w:tabs>
                <w:tab w:val="left" w:pos="4980"/>
              </w:tabs>
            </w:pPr>
            <w:r>
              <w:t>Eiko Eby</w:t>
            </w:r>
          </w:p>
        </w:tc>
      </w:tr>
      <w:tr w:rsidR="007829F5" w:rsidRPr="00D11ACD" w14:paraId="42723248" w14:textId="77777777" w:rsidTr="00A60623">
        <w:tc>
          <w:tcPr>
            <w:tcW w:w="1890" w:type="dxa"/>
          </w:tcPr>
          <w:p w14:paraId="4E8F6DF6" w14:textId="77777777" w:rsidR="007829F5" w:rsidRPr="00D11ACD" w:rsidRDefault="007829F5" w:rsidP="007829F5">
            <w:pPr>
              <w:pStyle w:val="NoSpacing"/>
              <w:tabs>
                <w:tab w:val="left" w:pos="4980"/>
              </w:tabs>
            </w:pPr>
            <w:r>
              <w:t>Director</w:t>
            </w:r>
          </w:p>
        </w:tc>
        <w:tc>
          <w:tcPr>
            <w:tcW w:w="2700" w:type="dxa"/>
          </w:tcPr>
          <w:p w14:paraId="6F7A5094" w14:textId="77777777" w:rsidR="007829F5" w:rsidRDefault="007829F5" w:rsidP="007829F5">
            <w:pPr>
              <w:pStyle w:val="NoSpacing"/>
              <w:tabs>
                <w:tab w:val="left" w:pos="4980"/>
              </w:tabs>
            </w:pPr>
            <w:r>
              <w:t>Susanne Tabata</w:t>
            </w:r>
          </w:p>
        </w:tc>
      </w:tr>
    </w:tbl>
    <w:p w14:paraId="31FFB904" w14:textId="77777777" w:rsidR="009F300A" w:rsidRDefault="009F300A" w:rsidP="009F300A">
      <w:pPr>
        <w:pStyle w:val="NoSpacing"/>
        <w:tabs>
          <w:tab w:val="left" w:pos="4980"/>
        </w:tabs>
        <w:rPr>
          <w:b/>
        </w:rPr>
      </w:pPr>
    </w:p>
    <w:p w14:paraId="3A69A585" w14:textId="77777777" w:rsidR="009F300A" w:rsidRPr="009F300A" w:rsidRDefault="009F300A" w:rsidP="009F300A">
      <w:pPr>
        <w:pStyle w:val="NoSpacing"/>
        <w:tabs>
          <w:tab w:val="left" w:pos="4980"/>
        </w:tabs>
        <w:rPr>
          <w:b/>
        </w:rPr>
      </w:pPr>
      <w:proofErr w:type="gramStart"/>
      <w:r w:rsidRPr="009F300A">
        <w:rPr>
          <w:b/>
        </w:rPr>
        <w:t>Motion(</w:t>
      </w:r>
      <w:proofErr w:type="gramEnd"/>
      <w:r w:rsidRPr="009F300A">
        <w:rPr>
          <w:b/>
        </w:rPr>
        <w:t>#9) to approve the National Executive Board for 2016-18</w:t>
      </w:r>
    </w:p>
    <w:p w14:paraId="01FFBBB5" w14:textId="77777777" w:rsidR="00A60623" w:rsidRDefault="00A60623" w:rsidP="00A60623">
      <w:pPr>
        <w:pStyle w:val="NoSpacing"/>
        <w:tabs>
          <w:tab w:val="left" w:pos="1440"/>
          <w:tab w:val="left" w:pos="4980"/>
        </w:tabs>
      </w:pPr>
      <w:r>
        <w:t>Moved:</w:t>
      </w:r>
      <w:r>
        <w:tab/>
      </w:r>
      <w:r w:rsidR="009F300A">
        <w:t xml:space="preserve">Edmonton - </w:t>
      </w:r>
      <w:r>
        <w:t>David Mitsui</w:t>
      </w:r>
    </w:p>
    <w:p w14:paraId="4AD0C0CE" w14:textId="77777777" w:rsidR="00A60623" w:rsidRDefault="00A60623" w:rsidP="00A60623">
      <w:pPr>
        <w:pStyle w:val="NoSpacing"/>
        <w:tabs>
          <w:tab w:val="left" w:pos="1440"/>
          <w:tab w:val="left" w:pos="4980"/>
        </w:tabs>
      </w:pPr>
      <w:r>
        <w:t>Seconded</w:t>
      </w:r>
      <w:r>
        <w:tab/>
      </w:r>
      <w:r w:rsidR="009F300A">
        <w:t>Vancouver -</w:t>
      </w:r>
      <w:r w:rsidR="000C0783">
        <w:t>Lorene Oikawa</w:t>
      </w:r>
    </w:p>
    <w:p w14:paraId="45818591" w14:textId="77777777" w:rsidR="0095281E" w:rsidRDefault="0095281E" w:rsidP="00A60623">
      <w:pPr>
        <w:pStyle w:val="NoSpacing"/>
        <w:tabs>
          <w:tab w:val="left" w:pos="1440"/>
          <w:tab w:val="left" w:pos="4980"/>
        </w:tabs>
      </w:pPr>
      <w:r>
        <w:t>Carried</w:t>
      </w:r>
    </w:p>
    <w:p w14:paraId="14EDD748" w14:textId="77777777" w:rsidR="000C0783" w:rsidRDefault="000C0783" w:rsidP="00A60623">
      <w:pPr>
        <w:pStyle w:val="NoSpacing"/>
        <w:tabs>
          <w:tab w:val="left" w:pos="1440"/>
          <w:tab w:val="left" w:pos="4980"/>
        </w:tabs>
      </w:pPr>
    </w:p>
    <w:p w14:paraId="0368A333" w14:textId="77777777" w:rsidR="009F300A" w:rsidRPr="009F300A" w:rsidRDefault="009F300A" w:rsidP="004446B0">
      <w:pPr>
        <w:pStyle w:val="NoSpacing"/>
        <w:tabs>
          <w:tab w:val="left" w:pos="4980"/>
        </w:tabs>
        <w:rPr>
          <w:b/>
        </w:rPr>
      </w:pPr>
      <w:r w:rsidRPr="009F300A">
        <w:rPr>
          <w:b/>
        </w:rPr>
        <w:t>Motion (#10) to destroy the Ballots 30 days after September 9, 2016.</w:t>
      </w:r>
    </w:p>
    <w:p w14:paraId="60499E49" w14:textId="77777777" w:rsidR="000C0783" w:rsidRDefault="009F300A" w:rsidP="009F300A">
      <w:pPr>
        <w:pStyle w:val="NoSpacing"/>
        <w:tabs>
          <w:tab w:val="left" w:pos="1440"/>
        </w:tabs>
      </w:pPr>
      <w:r>
        <w:t>Moved:</w:t>
      </w:r>
      <w:r>
        <w:tab/>
        <w:t xml:space="preserve">Kamloops – </w:t>
      </w:r>
      <w:r w:rsidR="000C0783">
        <w:t>George</w:t>
      </w:r>
      <w:r>
        <w:t xml:space="preserve"> Uyeda</w:t>
      </w:r>
    </w:p>
    <w:p w14:paraId="034A50A8" w14:textId="77777777" w:rsidR="000C0783" w:rsidRDefault="009F300A" w:rsidP="009F300A">
      <w:pPr>
        <w:pStyle w:val="NoSpacing"/>
        <w:tabs>
          <w:tab w:val="left" w:pos="1440"/>
        </w:tabs>
      </w:pPr>
      <w:r>
        <w:t>Seconded:</w:t>
      </w:r>
      <w:r>
        <w:tab/>
        <w:t xml:space="preserve">Regina </w:t>
      </w:r>
      <w:r w:rsidR="0095281E">
        <w:t>–</w:t>
      </w:r>
      <w:r>
        <w:t xml:space="preserve"> </w:t>
      </w:r>
      <w:r w:rsidR="000C0783">
        <w:t>Andre</w:t>
      </w:r>
      <w:r w:rsidR="0095281E">
        <w:t xml:space="preserve"> </w:t>
      </w:r>
      <w:proofErr w:type="spellStart"/>
      <w:r w:rsidR="0095281E">
        <w:t>Boutin</w:t>
      </w:r>
      <w:proofErr w:type="spellEnd"/>
      <w:r w:rsidR="0095281E">
        <w:t xml:space="preserve"> Maloney</w:t>
      </w:r>
    </w:p>
    <w:p w14:paraId="5504F35A" w14:textId="77777777" w:rsidR="0095281E" w:rsidRDefault="0095281E" w:rsidP="009F300A">
      <w:pPr>
        <w:pStyle w:val="NoSpacing"/>
        <w:tabs>
          <w:tab w:val="left" w:pos="1440"/>
        </w:tabs>
      </w:pPr>
      <w:r>
        <w:t>Carried</w:t>
      </w:r>
    </w:p>
    <w:p w14:paraId="39F8B7FD" w14:textId="77777777" w:rsidR="0095281E" w:rsidRDefault="0095281E" w:rsidP="009F300A">
      <w:pPr>
        <w:pStyle w:val="NoSpacing"/>
        <w:tabs>
          <w:tab w:val="left" w:pos="1440"/>
        </w:tabs>
      </w:pPr>
    </w:p>
    <w:p w14:paraId="15B72BCC" w14:textId="77777777" w:rsidR="000C0783" w:rsidRDefault="000C0783" w:rsidP="004446B0">
      <w:pPr>
        <w:pStyle w:val="NoSpacing"/>
        <w:tabs>
          <w:tab w:val="left" w:pos="4980"/>
        </w:tabs>
      </w:pPr>
    </w:p>
    <w:p w14:paraId="2F17DE25" w14:textId="77777777" w:rsidR="009F300A" w:rsidRDefault="009F300A" w:rsidP="004446B0">
      <w:pPr>
        <w:pStyle w:val="NoSpacing"/>
        <w:tabs>
          <w:tab w:val="left" w:pos="4980"/>
        </w:tabs>
      </w:pPr>
    </w:p>
    <w:p w14:paraId="41B1EB49" w14:textId="77777777" w:rsidR="009F300A" w:rsidRDefault="009F300A" w:rsidP="004446B0">
      <w:pPr>
        <w:pStyle w:val="NoSpacing"/>
        <w:tabs>
          <w:tab w:val="left" w:pos="4980"/>
        </w:tabs>
      </w:pPr>
    </w:p>
    <w:p w14:paraId="619C320C" w14:textId="77777777" w:rsidR="009F300A" w:rsidRDefault="009F300A" w:rsidP="004446B0">
      <w:pPr>
        <w:pStyle w:val="NoSpacing"/>
        <w:tabs>
          <w:tab w:val="left" w:pos="4980"/>
        </w:tabs>
      </w:pPr>
    </w:p>
    <w:p w14:paraId="4038F118" w14:textId="77777777" w:rsidR="009F300A" w:rsidRDefault="009F300A" w:rsidP="004446B0">
      <w:pPr>
        <w:pStyle w:val="NoSpacing"/>
        <w:tabs>
          <w:tab w:val="left" w:pos="4980"/>
        </w:tabs>
      </w:pPr>
    </w:p>
    <w:p w14:paraId="6385ED6C" w14:textId="77777777" w:rsidR="009F300A" w:rsidRDefault="009F300A" w:rsidP="004446B0">
      <w:pPr>
        <w:pStyle w:val="NoSpacing"/>
        <w:tabs>
          <w:tab w:val="left" w:pos="4980"/>
        </w:tabs>
      </w:pPr>
    </w:p>
    <w:p w14:paraId="23F241EC" w14:textId="77777777" w:rsidR="009F300A" w:rsidRDefault="009F300A" w:rsidP="004446B0">
      <w:pPr>
        <w:pStyle w:val="NoSpacing"/>
        <w:tabs>
          <w:tab w:val="left" w:pos="4980"/>
        </w:tabs>
      </w:pPr>
    </w:p>
    <w:p w14:paraId="1FD7AD9D" w14:textId="77777777" w:rsidR="009F300A" w:rsidRDefault="009F300A" w:rsidP="004446B0">
      <w:pPr>
        <w:pStyle w:val="NoSpacing"/>
        <w:tabs>
          <w:tab w:val="left" w:pos="4980"/>
        </w:tabs>
      </w:pPr>
    </w:p>
    <w:p w14:paraId="302C2053" w14:textId="77777777" w:rsidR="009F300A" w:rsidRDefault="0095281E" w:rsidP="004446B0">
      <w:pPr>
        <w:pStyle w:val="NoSpacing"/>
        <w:tabs>
          <w:tab w:val="left" w:pos="4980"/>
        </w:tabs>
      </w:pPr>
      <w:r>
        <w:t>Bev Ohashi, introduced David Mitsui as new President of the NAJC.</w:t>
      </w:r>
    </w:p>
    <w:p w14:paraId="27E0E426" w14:textId="77777777" w:rsidR="00AA518A" w:rsidRDefault="00AA518A" w:rsidP="004446B0">
      <w:pPr>
        <w:pStyle w:val="NoSpacing"/>
        <w:tabs>
          <w:tab w:val="left" w:pos="4980"/>
        </w:tabs>
      </w:pPr>
    </w:p>
    <w:p w14:paraId="799D5108" w14:textId="77777777" w:rsidR="00291AB1" w:rsidRPr="00291AB1" w:rsidRDefault="00291AB1" w:rsidP="004446B0">
      <w:pPr>
        <w:pStyle w:val="NoSpacing"/>
        <w:tabs>
          <w:tab w:val="left" w:pos="4980"/>
        </w:tabs>
        <w:rPr>
          <w:u w:val="single"/>
        </w:rPr>
      </w:pPr>
      <w:r w:rsidRPr="00291AB1">
        <w:rPr>
          <w:u w:val="single"/>
        </w:rPr>
        <w:t>David Mitsui:</w:t>
      </w:r>
    </w:p>
    <w:p w14:paraId="233A87D5" w14:textId="77777777" w:rsidR="0095281E" w:rsidRDefault="0095281E" w:rsidP="00AA518A">
      <w:pPr>
        <w:pStyle w:val="NoSpacing"/>
        <w:tabs>
          <w:tab w:val="left" w:pos="4980"/>
        </w:tabs>
      </w:pPr>
      <w:r>
        <w:t>David indicated he was honoured to be nominated as President of the NAJC.  Congratulations to all who put their names forward for nominations. And the first NEB meeting will take place at 7:00 am Sunday morning.  Thanks to Joanne Planidin and Kevin Okabe for co-chairing the 2016 conference</w:t>
      </w:r>
      <w:r w:rsidR="00AA518A">
        <w:t xml:space="preserve"> and AGM, and thanks to the effort of the Calgary Organizations, and volunteers.</w:t>
      </w:r>
    </w:p>
    <w:p w14:paraId="1779CDD3" w14:textId="77777777" w:rsidR="0095281E" w:rsidRDefault="0095281E" w:rsidP="00AA518A">
      <w:pPr>
        <w:pStyle w:val="NoSpacing"/>
        <w:tabs>
          <w:tab w:val="left" w:pos="4980"/>
        </w:tabs>
      </w:pPr>
    </w:p>
    <w:p w14:paraId="36D9CA28" w14:textId="77777777" w:rsidR="0095281E" w:rsidRDefault="0095281E" w:rsidP="00AA518A">
      <w:pPr>
        <w:pStyle w:val="NoSpacing"/>
        <w:tabs>
          <w:tab w:val="left" w:pos="4980"/>
        </w:tabs>
      </w:pPr>
      <w:r>
        <w:t xml:space="preserve">David </w:t>
      </w:r>
      <w:r w:rsidR="00AA518A">
        <w:t>thanked the NEB for the service, and to Bev Ohashi for her leadership as President.  Also thanks to Kevin Okabe, as Treasurer, and the NEB for their stewardship of the funds of the NAJC.  The stewardship of these funds allowed the NAJC to create the Community Renewal Fund.</w:t>
      </w:r>
    </w:p>
    <w:p w14:paraId="5C2D2457" w14:textId="77777777" w:rsidR="00291AB1" w:rsidRDefault="00291AB1" w:rsidP="00AA518A">
      <w:pPr>
        <w:pStyle w:val="NoSpacing"/>
        <w:tabs>
          <w:tab w:val="left" w:pos="4980"/>
        </w:tabs>
      </w:pPr>
    </w:p>
    <w:p w14:paraId="4AD80634" w14:textId="77777777" w:rsidR="00291AB1" w:rsidRDefault="00291AB1" w:rsidP="00AA518A">
      <w:pPr>
        <w:pStyle w:val="NoSpacing"/>
        <w:tabs>
          <w:tab w:val="left" w:pos="4980"/>
        </w:tabs>
      </w:pPr>
      <w:r>
        <w:t>David indicated his focus over the next two years will be communications, and feels the suggestion of Kamloops, to have a liaison does have merit.  The role of the NEB over the next two years will be to listen to the needs of the communities.  The focus of the NAJC will be the future and youth.</w:t>
      </w:r>
    </w:p>
    <w:p w14:paraId="5C72E89B" w14:textId="77777777" w:rsidR="0095281E" w:rsidRDefault="0095281E" w:rsidP="00AA518A">
      <w:pPr>
        <w:pStyle w:val="NoSpacing"/>
        <w:tabs>
          <w:tab w:val="left" w:pos="4980"/>
        </w:tabs>
      </w:pPr>
    </w:p>
    <w:p w14:paraId="3F527BD8" w14:textId="77777777" w:rsidR="007E3E43" w:rsidRDefault="007E3E43" w:rsidP="004446B0">
      <w:pPr>
        <w:pStyle w:val="NoSpacing"/>
        <w:tabs>
          <w:tab w:val="left" w:pos="4980"/>
        </w:tabs>
      </w:pPr>
      <w:r>
        <w:t xml:space="preserve">At the October face-to-face meeting the NEB will finalize the Strategic Plan for 2016-17, and set priorities for the 2016-17 Budget.  Once finalized this budget will be forward to the National Council for </w:t>
      </w:r>
      <w:r w:rsidR="00BF5BB8">
        <w:t xml:space="preserve">discussion and </w:t>
      </w:r>
      <w:r>
        <w:t>approval</w:t>
      </w:r>
      <w:r w:rsidR="00BF5BB8">
        <w:t>.  A National Council (Web) meeting will be held for to approve the Budget.</w:t>
      </w:r>
    </w:p>
    <w:p w14:paraId="5A65D8C5" w14:textId="77777777" w:rsidR="007E3E43" w:rsidRDefault="007E3E43" w:rsidP="004446B0">
      <w:pPr>
        <w:pStyle w:val="NoSpacing"/>
        <w:tabs>
          <w:tab w:val="left" w:pos="4980"/>
        </w:tabs>
      </w:pPr>
    </w:p>
    <w:p w14:paraId="1039EC77" w14:textId="77777777" w:rsidR="007E3E43" w:rsidRDefault="007E3E43" w:rsidP="004446B0">
      <w:pPr>
        <w:pStyle w:val="NoSpacing"/>
        <w:tabs>
          <w:tab w:val="left" w:pos="4980"/>
        </w:tabs>
      </w:pPr>
      <w:r>
        <w:t xml:space="preserve">On behalf of the </w:t>
      </w:r>
      <w:r w:rsidR="00BF5BB8">
        <w:t>2016-18 National Executive Board</w:t>
      </w:r>
      <w:r>
        <w:t>, David looks forward to working the National Council over the next two years.</w:t>
      </w:r>
      <w:r w:rsidR="00BF5BB8">
        <w:t xml:space="preserve">  Upcoming milestones include: 150</w:t>
      </w:r>
      <w:r w:rsidR="00BF5BB8" w:rsidRPr="00BF5BB8">
        <w:rPr>
          <w:vertAlign w:val="superscript"/>
        </w:rPr>
        <w:t>th</w:t>
      </w:r>
      <w:r w:rsidR="00BF5BB8">
        <w:t xml:space="preserve"> anniversary of Canada, 75</w:t>
      </w:r>
      <w:r w:rsidR="00BF5BB8" w:rsidRPr="00BF5BB8">
        <w:rPr>
          <w:vertAlign w:val="superscript"/>
        </w:rPr>
        <w:t>th</w:t>
      </w:r>
      <w:r w:rsidR="00BF5BB8">
        <w:t xml:space="preserve"> anniversary of internment, and 100th anniversary of </w:t>
      </w:r>
      <w:proofErr w:type="spellStart"/>
      <w:r w:rsidR="00BF5BB8">
        <w:t>Vimy</w:t>
      </w:r>
      <w:proofErr w:type="spellEnd"/>
      <w:r w:rsidR="00BF5BB8">
        <w:t xml:space="preserve"> Ridge.  These events will play a significant role, in the priorities of the NAJC over the next two years.  Thank you for your support and confidence in the new executive.</w:t>
      </w:r>
    </w:p>
    <w:p w14:paraId="19313E1D" w14:textId="77777777" w:rsidR="007E3E43" w:rsidRDefault="007E3E43" w:rsidP="004446B0">
      <w:pPr>
        <w:pStyle w:val="NoSpacing"/>
        <w:tabs>
          <w:tab w:val="left" w:pos="4980"/>
        </w:tabs>
      </w:pPr>
    </w:p>
    <w:p w14:paraId="1128B0CF" w14:textId="77777777" w:rsidR="001C529B" w:rsidRDefault="00BF5BB8" w:rsidP="004446B0">
      <w:pPr>
        <w:pStyle w:val="NoSpacing"/>
        <w:tabs>
          <w:tab w:val="left" w:pos="4980"/>
        </w:tabs>
      </w:pPr>
      <w:r w:rsidRPr="00BF5BB8">
        <w:t xml:space="preserve">Bev Ohashi </w:t>
      </w:r>
      <w:r>
        <w:t>advised a new Council has been established called the NAJC Honorary Advisory Council:</w:t>
      </w:r>
    </w:p>
    <w:p w14:paraId="6113B99B" w14:textId="77777777" w:rsidR="00BF5BB8" w:rsidRPr="00BF5BB8" w:rsidRDefault="00BF5BB8" w:rsidP="004446B0">
      <w:pPr>
        <w:pStyle w:val="NoSpacing"/>
        <w:tabs>
          <w:tab w:val="left" w:pos="4980"/>
        </w:tabs>
      </w:pPr>
      <w:r>
        <w:t>The members of the council are:</w:t>
      </w:r>
    </w:p>
    <w:p w14:paraId="4CC4694B" w14:textId="77777777" w:rsidR="001641E2" w:rsidRPr="00BF5BB8" w:rsidRDefault="001641E2" w:rsidP="004446B0">
      <w:pPr>
        <w:pStyle w:val="NoSpacing"/>
        <w:tabs>
          <w:tab w:val="left" w:pos="4980"/>
        </w:tabs>
      </w:pPr>
      <w:r w:rsidRPr="00BF5BB8">
        <w:t xml:space="preserve">Tatsuo </w:t>
      </w:r>
      <w:proofErr w:type="spellStart"/>
      <w:r w:rsidRPr="00BF5BB8">
        <w:t>Kage</w:t>
      </w:r>
      <w:proofErr w:type="spellEnd"/>
    </w:p>
    <w:p w14:paraId="260830FF" w14:textId="77777777" w:rsidR="001641E2" w:rsidRPr="00BF5BB8" w:rsidRDefault="001641E2" w:rsidP="004446B0">
      <w:pPr>
        <w:pStyle w:val="NoSpacing"/>
        <w:tabs>
          <w:tab w:val="left" w:pos="4980"/>
        </w:tabs>
      </w:pPr>
      <w:r w:rsidRPr="00BF5BB8">
        <w:t>Mary Kitagawa</w:t>
      </w:r>
    </w:p>
    <w:p w14:paraId="234C7CCE" w14:textId="77777777" w:rsidR="001641E2" w:rsidRPr="00BF5BB8" w:rsidRDefault="001641E2" w:rsidP="001641E2">
      <w:pPr>
        <w:pStyle w:val="NoSpacing"/>
        <w:tabs>
          <w:tab w:val="left" w:pos="4980"/>
        </w:tabs>
      </w:pPr>
      <w:r w:rsidRPr="00BF5BB8">
        <w:t>Tosh Kitagawa</w:t>
      </w:r>
    </w:p>
    <w:p w14:paraId="485CC054" w14:textId="77777777" w:rsidR="001641E2" w:rsidRPr="00BF5BB8" w:rsidRDefault="001641E2" w:rsidP="001641E2">
      <w:pPr>
        <w:pStyle w:val="NoSpacing"/>
        <w:tabs>
          <w:tab w:val="left" w:pos="4980"/>
        </w:tabs>
      </w:pPr>
      <w:r w:rsidRPr="00BF5BB8">
        <w:t>Maryka Omatsu</w:t>
      </w:r>
    </w:p>
    <w:p w14:paraId="294B3A06" w14:textId="77777777" w:rsidR="001641E2" w:rsidRPr="00BF5BB8" w:rsidRDefault="001641E2" w:rsidP="001641E2">
      <w:pPr>
        <w:pStyle w:val="NoSpacing"/>
        <w:tabs>
          <w:tab w:val="left" w:pos="4980"/>
        </w:tabs>
      </w:pPr>
      <w:r w:rsidRPr="00BF5BB8">
        <w:t xml:space="preserve">Setsuko </w:t>
      </w:r>
      <w:proofErr w:type="spellStart"/>
      <w:r w:rsidRPr="00BF5BB8">
        <w:t>Thurlow</w:t>
      </w:r>
      <w:proofErr w:type="spellEnd"/>
    </w:p>
    <w:p w14:paraId="45FDB40C" w14:textId="77777777" w:rsidR="001641E2" w:rsidRPr="00BF5BB8" w:rsidRDefault="001641E2" w:rsidP="001641E2">
      <w:pPr>
        <w:pStyle w:val="NoSpacing"/>
        <w:tabs>
          <w:tab w:val="left" w:pos="4980"/>
        </w:tabs>
      </w:pPr>
      <w:r w:rsidRPr="00BF5BB8">
        <w:t>Terry Watada</w:t>
      </w:r>
    </w:p>
    <w:p w14:paraId="30F10F38" w14:textId="77777777" w:rsidR="001641E2" w:rsidRDefault="001641E2" w:rsidP="001641E2">
      <w:pPr>
        <w:pStyle w:val="NoSpacing"/>
        <w:tabs>
          <w:tab w:val="left" w:pos="4980"/>
        </w:tabs>
      </w:pPr>
      <w:r w:rsidRPr="00BF5BB8">
        <w:t>Dr. Henry Yu</w:t>
      </w:r>
    </w:p>
    <w:p w14:paraId="2AE1AF89" w14:textId="77777777" w:rsidR="009D48B5" w:rsidRDefault="009D48B5" w:rsidP="001641E2">
      <w:pPr>
        <w:pStyle w:val="NoSpacing"/>
        <w:tabs>
          <w:tab w:val="left" w:pos="4980"/>
        </w:tabs>
      </w:pPr>
    </w:p>
    <w:p w14:paraId="2F17EC98" w14:textId="77777777" w:rsidR="001641E2" w:rsidRDefault="001641E2" w:rsidP="001641E2">
      <w:pPr>
        <w:pStyle w:val="NoSpacing"/>
        <w:tabs>
          <w:tab w:val="left" w:pos="4980"/>
        </w:tabs>
      </w:pPr>
    </w:p>
    <w:p w14:paraId="43DC442F" w14:textId="77777777" w:rsidR="00BF5BB8" w:rsidRDefault="008567C3" w:rsidP="001641E2">
      <w:pPr>
        <w:pStyle w:val="NoSpacing"/>
        <w:tabs>
          <w:tab w:val="left" w:pos="4980"/>
        </w:tabs>
      </w:pPr>
      <w:r>
        <w:t>A presentation ceremony took place honouring committee and NEB members who will be stepping down from their positions.</w:t>
      </w:r>
    </w:p>
    <w:p w14:paraId="7430850E" w14:textId="77777777" w:rsidR="00BF5BB8" w:rsidRDefault="00BF5BB8" w:rsidP="001641E2">
      <w:pPr>
        <w:pStyle w:val="NoSpacing"/>
        <w:tabs>
          <w:tab w:val="left" w:pos="4980"/>
        </w:tabs>
      </w:pPr>
    </w:p>
    <w:p w14:paraId="046D5CF4" w14:textId="77777777" w:rsidR="001641E2" w:rsidRDefault="008567C3" w:rsidP="004446B0">
      <w:pPr>
        <w:pStyle w:val="NoSpacing"/>
        <w:tabs>
          <w:tab w:val="left" w:pos="4980"/>
        </w:tabs>
        <w:rPr>
          <w:b/>
        </w:rPr>
      </w:pPr>
      <w:r w:rsidRPr="008567C3">
        <w:rPr>
          <w:b/>
        </w:rPr>
        <w:t xml:space="preserve">Motion (#11) to </w:t>
      </w:r>
      <w:proofErr w:type="gramStart"/>
      <w:r w:rsidRPr="008567C3">
        <w:rPr>
          <w:b/>
        </w:rPr>
        <w:t>adjourn</w:t>
      </w:r>
      <w:r w:rsidR="009869F1" w:rsidRPr="008567C3">
        <w:rPr>
          <w:b/>
        </w:rPr>
        <w:t xml:space="preserve"> :</w:t>
      </w:r>
      <w:proofErr w:type="gramEnd"/>
      <w:r w:rsidR="009869F1" w:rsidRPr="008567C3">
        <w:rPr>
          <w:b/>
        </w:rPr>
        <w:t xml:space="preserve"> George Uyeda</w:t>
      </w:r>
    </w:p>
    <w:p w14:paraId="7293C1A6" w14:textId="77777777" w:rsidR="008567C3" w:rsidRPr="008567C3" w:rsidRDefault="008567C3" w:rsidP="004446B0">
      <w:pPr>
        <w:pStyle w:val="NoSpacing"/>
        <w:tabs>
          <w:tab w:val="left" w:pos="4980"/>
        </w:tabs>
        <w:rPr>
          <w:b/>
        </w:rPr>
      </w:pPr>
    </w:p>
    <w:p w14:paraId="2978E24F" w14:textId="77777777" w:rsidR="004446B0" w:rsidRPr="00C72C80" w:rsidRDefault="009869F1" w:rsidP="00AD0A90">
      <w:pPr>
        <w:pStyle w:val="NoSpacing"/>
        <w:tabs>
          <w:tab w:val="left" w:pos="4980"/>
        </w:tabs>
      </w:pPr>
      <w:r>
        <w:t>Meeting adjourned 5:35 pm</w:t>
      </w:r>
    </w:p>
    <w:sectPr w:rsidR="004446B0" w:rsidRPr="00C72C80" w:rsidSect="000C0783">
      <w:headerReference w:type="default" r:id="rId10"/>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4D7C" w14:textId="77777777" w:rsidR="0035118E" w:rsidRDefault="0035118E" w:rsidP="00AD0A90">
      <w:pPr>
        <w:spacing w:after="0" w:line="240" w:lineRule="auto"/>
      </w:pPr>
      <w:r>
        <w:separator/>
      </w:r>
    </w:p>
  </w:endnote>
  <w:endnote w:type="continuationSeparator" w:id="0">
    <w:p w14:paraId="25FF4B6E" w14:textId="77777777" w:rsidR="0035118E" w:rsidRDefault="0035118E" w:rsidP="00AD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06785"/>
      <w:docPartObj>
        <w:docPartGallery w:val="Page Numbers (Bottom of Page)"/>
        <w:docPartUnique/>
      </w:docPartObj>
    </w:sdtPr>
    <w:sdtEndPr/>
    <w:sdtContent>
      <w:sdt>
        <w:sdtPr>
          <w:id w:val="-1769616900"/>
          <w:docPartObj>
            <w:docPartGallery w:val="Page Numbers (Top of Page)"/>
            <w:docPartUnique/>
          </w:docPartObj>
        </w:sdtPr>
        <w:sdtEndPr/>
        <w:sdtContent>
          <w:p w14:paraId="4B29CED7" w14:textId="77777777" w:rsidR="00AD0A90" w:rsidRDefault="00AD0A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012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0127">
              <w:rPr>
                <w:b/>
                <w:bCs/>
                <w:noProof/>
              </w:rPr>
              <w:t>9</w:t>
            </w:r>
            <w:r>
              <w:rPr>
                <w:b/>
                <w:bCs/>
                <w:sz w:val="24"/>
                <w:szCs w:val="24"/>
              </w:rPr>
              <w:fldChar w:fldCharType="end"/>
            </w:r>
          </w:p>
        </w:sdtContent>
      </w:sdt>
    </w:sdtContent>
  </w:sdt>
  <w:p w14:paraId="1DF0FD14" w14:textId="77777777" w:rsidR="00AD0A90" w:rsidRDefault="00AD0A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0274" w14:textId="77777777" w:rsidR="0035118E" w:rsidRDefault="0035118E" w:rsidP="00AD0A90">
      <w:pPr>
        <w:spacing w:after="0" w:line="240" w:lineRule="auto"/>
      </w:pPr>
      <w:r>
        <w:separator/>
      </w:r>
    </w:p>
  </w:footnote>
  <w:footnote w:type="continuationSeparator" w:id="0">
    <w:p w14:paraId="1F0EDFB5" w14:textId="77777777" w:rsidR="0035118E" w:rsidRDefault="0035118E" w:rsidP="00AD0A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F90C" w14:textId="77777777" w:rsidR="00AD0A90" w:rsidRDefault="00AD0A90" w:rsidP="00AD0A90">
    <w:pPr>
      <w:pStyle w:val="Header"/>
      <w:jc w:val="right"/>
    </w:pPr>
    <w:r>
      <w:t>National Association of Japanese Canadians</w:t>
    </w:r>
  </w:p>
  <w:p w14:paraId="479D2C82" w14:textId="77777777" w:rsidR="00AD0A90" w:rsidRDefault="00AD0A90" w:rsidP="00AD0A90">
    <w:pPr>
      <w:pStyle w:val="Header"/>
      <w:jc w:val="right"/>
    </w:pPr>
    <w:r>
      <w:t>2016 AGM, Calgary, 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D3"/>
    <w:multiLevelType w:val="hybridMultilevel"/>
    <w:tmpl w:val="39061382"/>
    <w:lvl w:ilvl="0" w:tplc="AEBAC7E6">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68266EC"/>
    <w:multiLevelType w:val="hybridMultilevel"/>
    <w:tmpl w:val="7780C6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1296BD4"/>
    <w:multiLevelType w:val="hybridMultilevel"/>
    <w:tmpl w:val="DF486BFC"/>
    <w:lvl w:ilvl="0" w:tplc="27F2B62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80"/>
    <w:rsid w:val="00033723"/>
    <w:rsid w:val="000473E1"/>
    <w:rsid w:val="000613D9"/>
    <w:rsid w:val="0006195C"/>
    <w:rsid w:val="00080D23"/>
    <w:rsid w:val="00081A32"/>
    <w:rsid w:val="000C0783"/>
    <w:rsid w:val="000C0D94"/>
    <w:rsid w:val="000D04B0"/>
    <w:rsid w:val="000E4D1B"/>
    <w:rsid w:val="00141413"/>
    <w:rsid w:val="001641E2"/>
    <w:rsid w:val="001738F5"/>
    <w:rsid w:val="001B5E91"/>
    <w:rsid w:val="001C529B"/>
    <w:rsid w:val="00274676"/>
    <w:rsid w:val="00291AB1"/>
    <w:rsid w:val="002D0BF0"/>
    <w:rsid w:val="002D3743"/>
    <w:rsid w:val="002F1999"/>
    <w:rsid w:val="002F4910"/>
    <w:rsid w:val="002F5C1A"/>
    <w:rsid w:val="0032091A"/>
    <w:rsid w:val="0035118E"/>
    <w:rsid w:val="003A6AC6"/>
    <w:rsid w:val="003B431E"/>
    <w:rsid w:val="003C4CDE"/>
    <w:rsid w:val="003F7BCF"/>
    <w:rsid w:val="00415160"/>
    <w:rsid w:val="00433E12"/>
    <w:rsid w:val="004446B0"/>
    <w:rsid w:val="004D7C96"/>
    <w:rsid w:val="004E38D7"/>
    <w:rsid w:val="005173B9"/>
    <w:rsid w:val="00566B33"/>
    <w:rsid w:val="00582F0B"/>
    <w:rsid w:val="0059262B"/>
    <w:rsid w:val="005D5E3C"/>
    <w:rsid w:val="006122F4"/>
    <w:rsid w:val="006220C9"/>
    <w:rsid w:val="006361AA"/>
    <w:rsid w:val="006728F6"/>
    <w:rsid w:val="006C2C20"/>
    <w:rsid w:val="006E35EF"/>
    <w:rsid w:val="007157C7"/>
    <w:rsid w:val="00724766"/>
    <w:rsid w:val="00741516"/>
    <w:rsid w:val="00743A3D"/>
    <w:rsid w:val="007829F5"/>
    <w:rsid w:val="00795CEE"/>
    <w:rsid w:val="007E3E43"/>
    <w:rsid w:val="007E76BB"/>
    <w:rsid w:val="0083366B"/>
    <w:rsid w:val="008567C3"/>
    <w:rsid w:val="008629CC"/>
    <w:rsid w:val="00873623"/>
    <w:rsid w:val="008932BB"/>
    <w:rsid w:val="008A1E99"/>
    <w:rsid w:val="008B1A8A"/>
    <w:rsid w:val="008C2D39"/>
    <w:rsid w:val="0090128C"/>
    <w:rsid w:val="009051DC"/>
    <w:rsid w:val="00927C0C"/>
    <w:rsid w:val="00936229"/>
    <w:rsid w:val="0095281E"/>
    <w:rsid w:val="0095551C"/>
    <w:rsid w:val="00975DD1"/>
    <w:rsid w:val="009869F1"/>
    <w:rsid w:val="009A75DC"/>
    <w:rsid w:val="009D48B5"/>
    <w:rsid w:val="009F300A"/>
    <w:rsid w:val="00A062CB"/>
    <w:rsid w:val="00A33558"/>
    <w:rsid w:val="00A60623"/>
    <w:rsid w:val="00A91A8C"/>
    <w:rsid w:val="00AA1993"/>
    <w:rsid w:val="00AA518A"/>
    <w:rsid w:val="00AB7618"/>
    <w:rsid w:val="00AC20F4"/>
    <w:rsid w:val="00AD0A90"/>
    <w:rsid w:val="00B145E3"/>
    <w:rsid w:val="00B22A65"/>
    <w:rsid w:val="00B40127"/>
    <w:rsid w:val="00B43387"/>
    <w:rsid w:val="00BA1673"/>
    <w:rsid w:val="00BA4B98"/>
    <w:rsid w:val="00BF5BB8"/>
    <w:rsid w:val="00C03957"/>
    <w:rsid w:val="00C511F4"/>
    <w:rsid w:val="00C6179B"/>
    <w:rsid w:val="00C70497"/>
    <w:rsid w:val="00C72C80"/>
    <w:rsid w:val="00C917AD"/>
    <w:rsid w:val="00D03F9E"/>
    <w:rsid w:val="00D05B69"/>
    <w:rsid w:val="00D11ACD"/>
    <w:rsid w:val="00D41435"/>
    <w:rsid w:val="00D41AA1"/>
    <w:rsid w:val="00D72374"/>
    <w:rsid w:val="00E03620"/>
    <w:rsid w:val="00E14456"/>
    <w:rsid w:val="00E249AB"/>
    <w:rsid w:val="00E3396E"/>
    <w:rsid w:val="00E45F5D"/>
    <w:rsid w:val="00E51200"/>
    <w:rsid w:val="00E9450E"/>
    <w:rsid w:val="00EB10A9"/>
    <w:rsid w:val="00EC7305"/>
    <w:rsid w:val="00F51119"/>
    <w:rsid w:val="00F66298"/>
    <w:rsid w:val="00F72964"/>
    <w:rsid w:val="00F91895"/>
    <w:rsid w:val="00F91B19"/>
    <w:rsid w:val="00FD5BDD"/>
    <w:rsid w:val="00FF4F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9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C80"/>
    <w:pPr>
      <w:spacing w:after="0" w:line="240" w:lineRule="auto"/>
    </w:pPr>
  </w:style>
  <w:style w:type="table" w:styleId="TableGrid">
    <w:name w:val="Table Grid"/>
    <w:basedOn w:val="TableNormal"/>
    <w:uiPriority w:val="39"/>
    <w:rsid w:val="0003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56"/>
    <w:rPr>
      <w:rFonts w:ascii="Segoe UI" w:hAnsi="Segoe UI" w:cs="Segoe UI"/>
      <w:sz w:val="18"/>
      <w:szCs w:val="18"/>
    </w:rPr>
  </w:style>
  <w:style w:type="paragraph" w:styleId="Header">
    <w:name w:val="header"/>
    <w:basedOn w:val="Normal"/>
    <w:link w:val="HeaderChar"/>
    <w:uiPriority w:val="99"/>
    <w:unhideWhenUsed/>
    <w:rsid w:val="00AD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A90"/>
  </w:style>
  <w:style w:type="paragraph" w:styleId="Footer">
    <w:name w:val="footer"/>
    <w:basedOn w:val="Normal"/>
    <w:link w:val="FooterChar"/>
    <w:uiPriority w:val="99"/>
    <w:unhideWhenUsed/>
    <w:rsid w:val="00AD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90"/>
  </w:style>
  <w:style w:type="paragraph" w:styleId="NormalWeb">
    <w:name w:val="Normal (Web)"/>
    <w:basedOn w:val="Normal"/>
    <w:uiPriority w:val="99"/>
    <w:semiHidden/>
    <w:unhideWhenUsed/>
    <w:rsid w:val="008629CC"/>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C80"/>
    <w:pPr>
      <w:spacing w:after="0" w:line="240" w:lineRule="auto"/>
    </w:pPr>
  </w:style>
  <w:style w:type="table" w:styleId="TableGrid">
    <w:name w:val="Table Grid"/>
    <w:basedOn w:val="TableNormal"/>
    <w:uiPriority w:val="39"/>
    <w:rsid w:val="0003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56"/>
    <w:rPr>
      <w:rFonts w:ascii="Segoe UI" w:hAnsi="Segoe UI" w:cs="Segoe UI"/>
      <w:sz w:val="18"/>
      <w:szCs w:val="18"/>
    </w:rPr>
  </w:style>
  <w:style w:type="paragraph" w:styleId="Header">
    <w:name w:val="header"/>
    <w:basedOn w:val="Normal"/>
    <w:link w:val="HeaderChar"/>
    <w:uiPriority w:val="99"/>
    <w:unhideWhenUsed/>
    <w:rsid w:val="00AD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A90"/>
  </w:style>
  <w:style w:type="paragraph" w:styleId="Footer">
    <w:name w:val="footer"/>
    <w:basedOn w:val="Normal"/>
    <w:link w:val="FooterChar"/>
    <w:uiPriority w:val="99"/>
    <w:unhideWhenUsed/>
    <w:rsid w:val="00AD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90"/>
  </w:style>
  <w:style w:type="paragraph" w:styleId="NormalWeb">
    <w:name w:val="Normal (Web)"/>
    <w:basedOn w:val="Normal"/>
    <w:uiPriority w:val="99"/>
    <w:semiHidden/>
    <w:unhideWhenUsed/>
    <w:rsid w:val="008629CC"/>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4346">
      <w:bodyDiv w:val="1"/>
      <w:marLeft w:val="0"/>
      <w:marRight w:val="0"/>
      <w:marTop w:val="0"/>
      <w:marBottom w:val="0"/>
      <w:divBdr>
        <w:top w:val="none" w:sz="0" w:space="0" w:color="auto"/>
        <w:left w:val="none" w:sz="0" w:space="0" w:color="auto"/>
        <w:bottom w:val="none" w:sz="0" w:space="0" w:color="auto"/>
        <w:right w:val="none" w:sz="0" w:space="0" w:color="auto"/>
      </w:divBdr>
    </w:div>
    <w:div w:id="264074272">
      <w:bodyDiv w:val="1"/>
      <w:marLeft w:val="0"/>
      <w:marRight w:val="0"/>
      <w:marTop w:val="0"/>
      <w:marBottom w:val="0"/>
      <w:divBdr>
        <w:top w:val="none" w:sz="0" w:space="0" w:color="auto"/>
        <w:left w:val="none" w:sz="0" w:space="0" w:color="auto"/>
        <w:bottom w:val="none" w:sz="0" w:space="0" w:color="auto"/>
        <w:right w:val="none" w:sz="0" w:space="0" w:color="auto"/>
      </w:divBdr>
    </w:div>
    <w:div w:id="818615291">
      <w:bodyDiv w:val="1"/>
      <w:marLeft w:val="0"/>
      <w:marRight w:val="0"/>
      <w:marTop w:val="0"/>
      <w:marBottom w:val="0"/>
      <w:divBdr>
        <w:top w:val="none" w:sz="0" w:space="0" w:color="auto"/>
        <w:left w:val="none" w:sz="0" w:space="0" w:color="auto"/>
        <w:bottom w:val="none" w:sz="0" w:space="0" w:color="auto"/>
        <w:right w:val="none" w:sz="0" w:space="0" w:color="auto"/>
      </w:divBdr>
    </w:div>
    <w:div w:id="1397509376">
      <w:bodyDiv w:val="1"/>
      <w:marLeft w:val="0"/>
      <w:marRight w:val="0"/>
      <w:marTop w:val="0"/>
      <w:marBottom w:val="0"/>
      <w:divBdr>
        <w:top w:val="none" w:sz="0" w:space="0" w:color="auto"/>
        <w:left w:val="none" w:sz="0" w:space="0" w:color="auto"/>
        <w:bottom w:val="none" w:sz="0" w:space="0" w:color="auto"/>
        <w:right w:val="none" w:sz="0" w:space="0" w:color="auto"/>
      </w:divBdr>
    </w:div>
    <w:div w:id="1786119900">
      <w:bodyDiv w:val="1"/>
      <w:marLeft w:val="0"/>
      <w:marRight w:val="0"/>
      <w:marTop w:val="0"/>
      <w:marBottom w:val="0"/>
      <w:divBdr>
        <w:top w:val="none" w:sz="0" w:space="0" w:color="auto"/>
        <w:left w:val="none" w:sz="0" w:space="0" w:color="auto"/>
        <w:bottom w:val="none" w:sz="0" w:space="0" w:color="auto"/>
        <w:right w:val="none" w:sz="0" w:space="0" w:color="auto"/>
      </w:divBdr>
    </w:div>
    <w:div w:id="2014526116">
      <w:bodyDiv w:val="1"/>
      <w:marLeft w:val="0"/>
      <w:marRight w:val="0"/>
      <w:marTop w:val="0"/>
      <w:marBottom w:val="0"/>
      <w:divBdr>
        <w:top w:val="none" w:sz="0" w:space="0" w:color="auto"/>
        <w:left w:val="none" w:sz="0" w:space="0" w:color="auto"/>
        <w:bottom w:val="none" w:sz="0" w:space="0" w:color="auto"/>
        <w:right w:val="none" w:sz="0" w:space="0" w:color="auto"/>
      </w:divBdr>
    </w:div>
    <w:div w:id="21239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2414</Words>
  <Characters>13761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dc:creator>
  <cp:keywords/>
  <dc:description/>
  <cp:lastModifiedBy>Donna Noma</cp:lastModifiedBy>
  <cp:revision>4</cp:revision>
  <cp:lastPrinted>2017-02-21T17:28:00Z</cp:lastPrinted>
  <dcterms:created xsi:type="dcterms:W3CDTF">2017-01-23T17:35:00Z</dcterms:created>
  <dcterms:modified xsi:type="dcterms:W3CDTF">2017-06-25T12:10:00Z</dcterms:modified>
</cp:coreProperties>
</file>